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1423FCC" w:rsidR="00CA2DD9" w:rsidRPr="00B24151" w:rsidRDefault="00000000" w:rsidP="00BB7098">
      <w:pPr>
        <w:pStyle w:val="Heading1"/>
        <w:keepNext w:val="0"/>
        <w:keepLines w:val="0"/>
        <w:spacing w:before="480"/>
        <w:jc w:val="center"/>
        <w:rPr>
          <w:b/>
          <w:bCs/>
          <w:sz w:val="24"/>
          <w:szCs w:val="24"/>
        </w:rPr>
      </w:pPr>
      <w:r w:rsidRPr="00B24151">
        <w:rPr>
          <w:b/>
          <w:bCs/>
          <w:sz w:val="24"/>
          <w:szCs w:val="24"/>
        </w:rPr>
        <w:t xml:space="preserve">Call for Action to Address Research Gaps </w:t>
      </w:r>
      <w:r w:rsidR="00543310" w:rsidRPr="00D45740">
        <w:rPr>
          <w:b/>
          <w:bCs/>
          <w:sz w:val="24"/>
          <w:szCs w:val="24"/>
        </w:rPr>
        <w:t xml:space="preserve">Impacting People with </w:t>
      </w:r>
      <w:r w:rsidRPr="00B24151">
        <w:rPr>
          <w:b/>
          <w:bCs/>
          <w:sz w:val="24"/>
          <w:szCs w:val="24"/>
        </w:rPr>
        <w:t>Severe and Multiple Disabilities</w:t>
      </w:r>
    </w:p>
    <w:p w14:paraId="00000003" w14:textId="77777777" w:rsidR="00CA2DD9" w:rsidRPr="00BB7098" w:rsidRDefault="00000000">
      <w:pPr>
        <w:pStyle w:val="Heading2"/>
        <w:keepNext w:val="0"/>
        <w:keepLines w:val="0"/>
        <w:spacing w:after="80"/>
        <w:rPr>
          <w:b/>
          <w:bCs/>
          <w:sz w:val="22"/>
          <w:szCs w:val="22"/>
        </w:rPr>
      </w:pPr>
      <w:bookmarkStart w:id="0" w:name="_jj2gtjuaufnq" w:colFirst="0" w:colLast="0"/>
      <w:bookmarkEnd w:id="0"/>
      <w:r w:rsidRPr="00BB7098">
        <w:rPr>
          <w:b/>
          <w:bCs/>
          <w:sz w:val="22"/>
          <w:szCs w:val="22"/>
        </w:rPr>
        <w:t>Executive Summary</w:t>
      </w:r>
    </w:p>
    <w:p w14:paraId="00000004" w14:textId="77777777" w:rsidR="00CA2DD9" w:rsidRPr="00BB7098" w:rsidRDefault="00000000">
      <w:pPr>
        <w:spacing w:before="240" w:after="240"/>
      </w:pPr>
      <w:r w:rsidRPr="00BB7098">
        <w:t>Individuals with severe and multiple disabilities (SMD) represent a population in the United States that shoulders a disproportionately heavy health burden. SMD refers to combinations of severe physical, intellectual, developmental, sensory, and other impairments. When two or more severe impairments occur together and interact, they create extensive support needs in cognition, communication, mobility, self-care, sensory function, and health management.</w:t>
      </w:r>
    </w:p>
    <w:p w14:paraId="00000005" w14:textId="77777777" w:rsidR="00CA2DD9" w:rsidRPr="00BB7098" w:rsidRDefault="00000000">
      <w:pPr>
        <w:spacing w:before="240" w:after="240"/>
      </w:pPr>
      <w:r w:rsidRPr="00BB7098">
        <w:t>Individuals with SMD are often “invisible” in research studies, healthcare systems, and public health data. Their numbers are relatively small, their medical conditions are heterogeneous, and there is little uniformity in the definition and terminology of SMD. Medical records may identify individual diagnoses but rarely capture their combined functional impact.</w:t>
      </w:r>
    </w:p>
    <w:p w14:paraId="00000006" w14:textId="5D5FB16D" w:rsidR="00CA2DD9" w:rsidRPr="00BB7098" w:rsidRDefault="00000000">
      <w:pPr>
        <w:spacing w:before="240" w:after="240"/>
      </w:pPr>
      <w:r w:rsidRPr="00BB7098">
        <w:t xml:space="preserve">As a result, it remains difficult to obtain even basic demographic and epidemiological data on the SMD population. whether appropriate healthcare is available to them, or whether they can access the services they need. We do not fully know how many individuals have SMD, where they live, what health conditions they experience, </w:t>
      </w:r>
      <w:r w:rsidRPr="00BB7098">
        <w:rPr>
          <w:color w:val="000000" w:themeColor="text1"/>
        </w:rPr>
        <w:t xml:space="preserve">how they use healthcare, </w:t>
      </w:r>
      <w:r w:rsidR="00543310" w:rsidRPr="00BB7098">
        <w:rPr>
          <w:color w:val="000000" w:themeColor="text1"/>
        </w:rPr>
        <w:t xml:space="preserve">whether appropriate healthcare is available, or whether they can access the </w:t>
      </w:r>
      <w:r w:rsidRPr="00BB7098">
        <w:rPr>
          <w:color w:val="000000" w:themeColor="text1"/>
        </w:rPr>
        <w:t xml:space="preserve">services they need. These </w:t>
      </w:r>
      <w:r w:rsidRPr="00BB7098">
        <w:t>gaps limit the ability of patients, caregivers, advocacy organizations, researchers, healthcare systems, and government agencies to plan programs and allocate resources.</w:t>
      </w:r>
    </w:p>
    <w:p w14:paraId="00000007" w14:textId="77777777" w:rsidR="00CA2DD9" w:rsidRPr="00BB7098" w:rsidRDefault="00000000">
      <w:pPr>
        <w:spacing w:before="240" w:after="240"/>
      </w:pPr>
      <w:r w:rsidRPr="00BB7098">
        <w:t>This white paper calls for a research agenda with three goals:</w:t>
      </w:r>
    </w:p>
    <w:p w14:paraId="00000008" w14:textId="77777777" w:rsidR="00CA2DD9" w:rsidRPr="00BB7098" w:rsidRDefault="00000000">
      <w:pPr>
        <w:numPr>
          <w:ilvl w:val="0"/>
          <w:numId w:val="1"/>
        </w:numPr>
        <w:spacing w:before="240"/>
      </w:pPr>
      <w:r w:rsidRPr="00BB7098">
        <w:t>Characterize the burdens and needs of individuals with SMD and their caregivers.</w:t>
      </w:r>
    </w:p>
    <w:p w14:paraId="00000009" w14:textId="77777777" w:rsidR="00CA2DD9" w:rsidRPr="00BB7098" w:rsidRDefault="00000000">
      <w:pPr>
        <w:numPr>
          <w:ilvl w:val="0"/>
          <w:numId w:val="1"/>
        </w:numPr>
      </w:pPr>
      <w:r w:rsidRPr="00BB7098">
        <w:t>Analyze the causes of poor health outcomes and unmet needs.</w:t>
      </w:r>
    </w:p>
    <w:p w14:paraId="0000000A" w14:textId="77777777" w:rsidR="00CA2DD9" w:rsidRPr="00BB7098" w:rsidRDefault="00000000">
      <w:pPr>
        <w:numPr>
          <w:ilvl w:val="0"/>
          <w:numId w:val="1"/>
        </w:numPr>
        <w:spacing w:after="240"/>
      </w:pPr>
      <w:r w:rsidRPr="00BB7098">
        <w:t>Identify, develop, and test interventions that improve health, care, participation, and quality of life.</w:t>
      </w:r>
    </w:p>
    <w:p w14:paraId="0000000B" w14:textId="77777777" w:rsidR="00CA2DD9" w:rsidRPr="00BB7098" w:rsidRDefault="00000000">
      <w:pPr>
        <w:spacing w:before="240" w:after="240"/>
      </w:pPr>
      <w:r w:rsidRPr="00BB7098">
        <w:t>To achieve these goals requires a clear definition of SMD, better methods to identify the population, stronger data systems, research across the lifespan, and direct involvement from individuals with SMD and their caregivers.</w:t>
      </w:r>
    </w:p>
    <w:p w14:paraId="17486E31" w14:textId="77777777" w:rsidR="00543310" w:rsidRPr="00BB7098" w:rsidRDefault="00543310">
      <w:pPr>
        <w:pStyle w:val="Heading2"/>
        <w:keepNext w:val="0"/>
        <w:keepLines w:val="0"/>
        <w:spacing w:after="80"/>
        <w:rPr>
          <w:b/>
          <w:bCs/>
          <w:sz w:val="22"/>
          <w:szCs w:val="22"/>
        </w:rPr>
      </w:pPr>
      <w:bookmarkStart w:id="1" w:name="_z04ypt3iplql" w:colFirst="0" w:colLast="0"/>
      <w:bookmarkEnd w:id="1"/>
    </w:p>
    <w:p w14:paraId="74A2C963" w14:textId="77777777" w:rsidR="00115C98" w:rsidRDefault="00115C98">
      <w:pPr>
        <w:rPr>
          <w:b/>
          <w:bCs/>
        </w:rPr>
      </w:pPr>
      <w:r>
        <w:rPr>
          <w:b/>
          <w:bCs/>
        </w:rPr>
        <w:br w:type="page"/>
      </w:r>
    </w:p>
    <w:p w14:paraId="0000000C" w14:textId="7DDBCF0B" w:rsidR="00CA2DD9" w:rsidRPr="00BB7098" w:rsidRDefault="00000000" w:rsidP="00BB7098">
      <w:pPr>
        <w:pStyle w:val="Heading2"/>
        <w:keepNext w:val="0"/>
        <w:keepLines w:val="0"/>
        <w:spacing w:before="0" w:after="180" w:line="240" w:lineRule="auto"/>
        <w:ind w:firstLine="360"/>
        <w:rPr>
          <w:b/>
          <w:bCs/>
          <w:sz w:val="22"/>
          <w:szCs w:val="22"/>
        </w:rPr>
      </w:pPr>
      <w:r w:rsidRPr="00BB7098">
        <w:rPr>
          <w:b/>
          <w:bCs/>
          <w:sz w:val="22"/>
          <w:szCs w:val="22"/>
        </w:rPr>
        <w:lastRenderedPageBreak/>
        <w:t>1. Introduction</w:t>
      </w:r>
    </w:p>
    <w:p w14:paraId="0000000D" w14:textId="3D10A776" w:rsidR="00CA2DD9" w:rsidRPr="00BB7098" w:rsidRDefault="00000000" w:rsidP="00BB7098">
      <w:pPr>
        <w:spacing w:after="180" w:line="240" w:lineRule="auto"/>
        <w:ind w:firstLine="360"/>
      </w:pPr>
      <w:r w:rsidRPr="00BB7098">
        <w:t>Individuals with severe and multiple disabilities, defined as combinations of severe physical, intellectual, developmental, sensory, and other impairments, represent a population in the U.S. that shoulders a disproportionately heavy health burden.</w:t>
      </w:r>
      <w:r w:rsidR="00375E94">
        <w:rPr>
          <w:color w:val="222222"/>
        </w:rPr>
        <w:fldChar w:fldCharType="begin"/>
      </w:r>
      <w:r w:rsidR="00375E94">
        <w:rPr>
          <w:color w:val="222222"/>
        </w:rPr>
        <w:instrText xml:space="preserve"> ADDIN EN.CITE &lt;EndNote&gt;&lt;Cite&gt;&lt;Author&gt;Umucu&lt;/Author&gt;&lt;Year&gt;2025&lt;/Year&gt;&lt;RecNum&gt;100&lt;/RecNum&gt;&lt;DisplayText&gt;&lt;style face="superscript"&gt;1&lt;/style&gt;&lt;/DisplayText&gt;&lt;record&gt;&lt;rec-number&gt;100&lt;/rec-number&gt;&lt;foreign-keys&gt;&lt;key app="EN" db-id="fxp5pd02s29wtoevpd8pv9rp0zsepw9dxdp0" timestamp="1779630204"&gt;100&lt;/key&gt;&lt;/foreign-keys&gt;&lt;ref-type name="Journal Article"&gt;17&lt;/ref-type&gt;&lt;contributors&gt;&lt;authors&gt;&lt;author&gt;Umucu, Emre&lt;/author&gt;&lt;author&gt;Vernon, Andrew A&lt;/author&gt;&lt;author&gt;Pan, Deyu&lt;/author&gt;&lt;author&gt;Qin, Sang&lt;/author&gt;&lt;author&gt;Solis, Guillermina&lt;/author&gt;&lt;author&gt;Campa, Rebecca&lt;/author&gt;&lt;author&gt;Lee, Beatrice&lt;/author&gt;&lt;/authors&gt;&lt;/contributors&gt;&lt;titles&gt;&lt;title&gt;Health inequities among persons with disabilities: a global scoping review&lt;/title&gt;&lt;secondary-title&gt;Frontiers in public health&lt;/secondary-title&gt;&lt;/titles&gt;&lt;periodical&gt;&lt;full-title&gt;Frontiers in public health&lt;/full-title&gt;&lt;/periodical&gt;&lt;pages&gt;1538519&lt;/pages&gt;&lt;volume&gt;13&lt;/volume&gt;&lt;dates&gt;&lt;year&gt;2025&lt;/year&gt;&lt;/dates&gt;&lt;isbn&gt;2296-2565&lt;/isbn&gt;&lt;urls&gt;&lt;/urls&gt;&lt;/record&gt;&lt;/Cite&gt;&lt;/EndNote&gt;</w:instrText>
      </w:r>
      <w:r w:rsidR="00375E94">
        <w:rPr>
          <w:color w:val="222222"/>
        </w:rPr>
        <w:fldChar w:fldCharType="separate"/>
      </w:r>
      <w:r w:rsidR="00375E94" w:rsidRPr="00130DA3">
        <w:rPr>
          <w:noProof/>
          <w:color w:val="222222"/>
          <w:vertAlign w:val="superscript"/>
        </w:rPr>
        <w:t>1</w:t>
      </w:r>
      <w:r w:rsidR="00375E94">
        <w:rPr>
          <w:color w:val="222222"/>
        </w:rPr>
        <w:fldChar w:fldCharType="end"/>
      </w:r>
      <w:r w:rsidR="00543310" w:rsidRPr="00BB7098">
        <w:t xml:space="preserve"> </w:t>
      </w:r>
      <w:r w:rsidRPr="00BB7098">
        <w:t>An estimated 25% of U.S. adults have a disability that affects daily function</w:t>
      </w:r>
      <w:r w:rsidR="00375E94">
        <w:t>s</w:t>
      </w:r>
      <w:r w:rsidRPr="00BB7098">
        <w:t>, with a subset experiencing SM</w:t>
      </w:r>
      <w:r w:rsidR="00C34B1E" w:rsidRPr="00BB7098">
        <w:t>D.</w:t>
      </w:r>
      <w:r w:rsidR="00375E94" w:rsidRPr="00375E94">
        <w:rPr>
          <w:color w:val="222222"/>
        </w:rPr>
        <w:t xml:space="preserve"> </w:t>
      </w:r>
      <w:r w:rsidR="00375E94" w:rsidRPr="006B2382">
        <w:rPr>
          <w:color w:val="222222"/>
        </w:rPr>
        <w:fldChar w:fldCharType="begin"/>
      </w:r>
      <w:r w:rsidR="00375E94">
        <w:rPr>
          <w:color w:val="222222"/>
        </w:rPr>
        <w:instrText xml:space="preserve"> ADDIN EN.CITE &lt;EndNote&gt;&lt;Cite&gt;&lt;Author&gt;Centers for Disease Control and Prevention&lt;/Author&gt;&lt;Year&gt;2024&lt;/Year&gt;&lt;RecNum&gt;101&lt;/RecNum&gt;&lt;DisplayText&gt;&lt;style face="superscript"&gt;2&lt;/style&gt;&lt;/DisplayText&gt;&lt;record&gt;&lt;rec-number&gt;101&lt;/rec-number&gt;&lt;foreign-keys&gt;&lt;key app="EN" db-id="fxp5pd02s29wtoevpd8pv9rp0zsepw9dxdp0" timestamp="1779630204"&gt;101&lt;/key&gt;&lt;/foreign-keys&gt;&lt;ref-type name="Web Page"&gt;12&lt;/ref-type&gt;&lt;contributors&gt;&lt;authors&gt;&lt;author&gt;Centers for Disease Control and Prevention,&lt;/author&gt;&lt;/authors&gt;&lt;/contributors&gt;&lt;titles&gt;&lt;title&gt;CDC data shows over 70 million U.S. adults reported having a disability&lt;/title&gt;&lt;/titles&gt;&lt;volume&gt;2026&lt;/volume&gt;&lt;number&gt;May 21&lt;/number&gt;&lt;dates&gt;&lt;year&gt;2024&lt;/year&gt;&lt;pub-dates&gt;&lt;date&gt;July 16, 2024&lt;/date&gt;&lt;/pub-dates&gt;&lt;/dates&gt;&lt;urls&gt;&lt;related-urls&gt;&lt;url&gt;https://www.cdc.gov/media/releases/2024/s0716-Adult-disability.html&lt;/url&gt;&lt;/related-urls&gt;&lt;/urls&gt;&lt;/record&gt;&lt;/Cite&gt;&lt;/EndNote&gt;</w:instrText>
      </w:r>
      <w:r w:rsidR="00375E94" w:rsidRPr="006B2382">
        <w:rPr>
          <w:color w:val="222222"/>
        </w:rPr>
        <w:fldChar w:fldCharType="separate"/>
      </w:r>
      <w:r w:rsidR="00375E94" w:rsidRPr="00130DA3">
        <w:rPr>
          <w:noProof/>
          <w:color w:val="222222"/>
          <w:vertAlign w:val="superscript"/>
        </w:rPr>
        <w:t>2</w:t>
      </w:r>
      <w:r w:rsidR="00375E94" w:rsidRPr="006B2382">
        <w:rPr>
          <w:color w:val="222222"/>
        </w:rPr>
        <w:fldChar w:fldCharType="end"/>
      </w:r>
    </w:p>
    <w:p w14:paraId="0000000E" w14:textId="77777777" w:rsidR="00CA2DD9" w:rsidRPr="00BB7098" w:rsidRDefault="00000000" w:rsidP="00BB7098">
      <w:pPr>
        <w:spacing w:after="180" w:line="240" w:lineRule="auto"/>
        <w:ind w:firstLine="360"/>
      </w:pPr>
      <w:r w:rsidRPr="00BB7098">
        <w:t>These individuals are often “invisible” in research studies because their numbers are relatively small and their medical conditions are heterogeneous. Their specific needs, outcomes, and barriers are often unknown. This limits the development of targeted health programs and efforts to improve patient care.</w:t>
      </w:r>
    </w:p>
    <w:p w14:paraId="21985D73" w14:textId="1CDA46E2" w:rsidR="00375E94" w:rsidRPr="00BB7098" w:rsidRDefault="00375E94" w:rsidP="00BB7098">
      <w:pPr>
        <w:spacing w:after="180" w:line="240" w:lineRule="auto"/>
        <w:ind w:firstLine="360"/>
        <w:rPr>
          <w:color w:val="000000" w:themeColor="text1"/>
        </w:rPr>
      </w:pPr>
      <w:r>
        <w:rPr>
          <w:color w:val="222222"/>
        </w:rPr>
        <w:t xml:space="preserve">The </w:t>
      </w:r>
      <w:r w:rsidRPr="00BB7098">
        <w:rPr>
          <w:color w:val="000000" w:themeColor="text1"/>
        </w:rPr>
        <w:t>National Institutes of Health (NIH) officially recognizes individuals with disabilities as a population experiencing health disparities.</w:t>
      </w:r>
      <w:r w:rsidRPr="00BB7098">
        <w:rPr>
          <w:color w:val="000000" w:themeColor="text1"/>
        </w:rPr>
        <w:fldChar w:fldCharType="begin"/>
      </w:r>
      <w:r w:rsidRPr="00BB7098">
        <w:rPr>
          <w:color w:val="000000" w:themeColor="text1"/>
        </w:rPr>
        <w:instrText xml:space="preserve"> ADDIN EN.CITE &lt;EndNote&gt;&lt;Cite&gt;&lt;Author&gt;National Institute on Minority Health and Health Disparities&lt;/Author&gt;&lt;Year&gt;2023&lt;/Year&gt;&lt;RecNum&gt;102&lt;/RecNum&gt;&lt;DisplayText&gt;&lt;style face="superscript"&gt;3&lt;/style&gt;&lt;/DisplayText&gt;&lt;record&gt;&lt;rec-number&gt;102&lt;/rec-number&gt;&lt;foreign-keys&gt;&lt;key app="EN" db-id="fxp5pd02s29wtoevpd8pv9rp0zsepw9dxdp0" timestamp="1779630204"&gt;102&lt;/key&gt;&lt;/foreign-keys&gt;&lt;ref-type name="Web Page"&gt;12&lt;/ref-type&gt;&lt;contributors&gt;&lt;authors&gt;&lt;author&gt;National Institute on Minority Health and Health Disparities,&lt;/author&gt;&lt;/authors&gt;&lt;/contributors&gt;&lt;titles&gt;&lt;title&gt;NIH designates people with disabilities as a population with health disparities&lt;/title&gt;&lt;/titles&gt;&lt;volume&gt;May 21&lt;/volume&gt;&lt;number&gt;2026&lt;/number&gt;&lt;dates&gt;&lt;year&gt;2023&lt;/year&gt;&lt;pub-dates&gt;&lt;date&gt;Sept. 26, 2023&lt;/date&gt;&lt;/pub-dates&gt;&lt;/dates&gt;&lt;urls&gt;&lt;related-urls&gt;&lt;url&gt;https://www.nimhd.nih.gov/news-events/news-release/nih-designates-people-disabilities-population-health-disparities&lt;/url&gt;&lt;/related-urls&gt;&lt;/urls&gt;&lt;/record&gt;&lt;/Cite&gt;&lt;/EndNote&gt;</w:instrText>
      </w:r>
      <w:r w:rsidRPr="00BB7098">
        <w:rPr>
          <w:color w:val="000000" w:themeColor="text1"/>
        </w:rPr>
        <w:fldChar w:fldCharType="separate"/>
      </w:r>
      <w:r w:rsidRPr="00BB7098">
        <w:rPr>
          <w:noProof/>
          <w:color w:val="000000" w:themeColor="text1"/>
          <w:vertAlign w:val="superscript"/>
        </w:rPr>
        <w:t>3</w:t>
      </w:r>
      <w:r w:rsidRPr="00BB7098">
        <w:rPr>
          <w:color w:val="000000" w:themeColor="text1"/>
        </w:rPr>
        <w:fldChar w:fldCharType="end"/>
      </w:r>
      <w:r w:rsidRPr="00BB7098">
        <w:rPr>
          <w:color w:val="000000" w:themeColor="text1"/>
        </w:rPr>
        <w:t xml:space="preserve"> People with disabilities are more likely to live in poverty and face major employment barriers.</w:t>
      </w:r>
      <w:r w:rsidRPr="00BB7098">
        <w:rPr>
          <w:color w:val="000000" w:themeColor="text1"/>
        </w:rPr>
        <w:fldChar w:fldCharType="begin"/>
      </w:r>
      <w:r w:rsidRPr="00BB7098">
        <w:rPr>
          <w:color w:val="000000" w:themeColor="text1"/>
        </w:rPr>
        <w:instrText xml:space="preserve"> ADDIN EN.CITE &lt;EndNote&gt;&lt;Cite&gt;&lt;Author&gt;U.S. Bureau of Labor Statistics&lt;/Author&gt;&lt;Year&gt;2024&lt;/Year&gt;&lt;RecNum&gt;103&lt;/RecNum&gt;&lt;DisplayText&gt;&lt;style face="superscript"&gt;4&lt;/style&gt;&lt;/DisplayText&gt;&lt;record&gt;&lt;rec-number&gt;103&lt;/rec-number&gt;&lt;foreign-keys&gt;&lt;key app="EN" db-id="fxp5pd02s29wtoevpd8pv9rp0zsepw9dxdp0" timestamp="1779630204"&gt;103&lt;/key&gt;&lt;/foreign-keys&gt;&lt;ref-type name="Web Page"&gt;12&lt;/ref-type&gt;&lt;contributors&gt;&lt;authors&gt;&lt;author&gt;U.S. Bureau of Labor Statistics,&lt;/author&gt;&lt;/authors&gt;&lt;/contributors&gt;&lt;titles&gt;&lt;title&gt;Persons with a disability: Labor force characteristics summary&lt;/title&gt;&lt;/titles&gt;&lt;volume&gt;2026&lt;/volume&gt;&lt;number&gt;May 21&lt;/number&gt;&lt;dates&gt;&lt;year&gt;2024&lt;/year&gt;&lt;pub-dates&gt;&lt;date&gt;March 3, 2026 &amp;#x9;&lt;/date&gt;&lt;/pub-dates&gt;&lt;/dates&gt;&lt;urls&gt;&lt;related-urls&gt;&lt;url&gt;https://www.bls.gov/news.release/disabl.nr0.htm&lt;/url&gt;&lt;/related-urls&gt;&lt;/urls&gt;&lt;/record&gt;&lt;/Cite&gt;&lt;/EndNote&gt;</w:instrText>
      </w:r>
      <w:r w:rsidRPr="00BB7098">
        <w:rPr>
          <w:color w:val="000000" w:themeColor="text1"/>
        </w:rPr>
        <w:fldChar w:fldCharType="separate"/>
      </w:r>
      <w:r w:rsidRPr="00BB7098">
        <w:rPr>
          <w:noProof/>
          <w:color w:val="000000" w:themeColor="text1"/>
          <w:vertAlign w:val="superscript"/>
        </w:rPr>
        <w:t>4</w:t>
      </w:r>
      <w:r w:rsidRPr="00BB7098">
        <w:rPr>
          <w:color w:val="000000" w:themeColor="text1"/>
        </w:rPr>
        <w:fldChar w:fldCharType="end"/>
      </w:r>
      <w:r w:rsidRPr="00BB7098">
        <w:rPr>
          <w:color w:val="000000" w:themeColor="text1"/>
        </w:rPr>
        <w:t xml:space="preserve"> In addition, they experience higher rates of chronic conditions compared with the general population.</w:t>
      </w:r>
      <w:r w:rsidRPr="00BB7098">
        <w:rPr>
          <w:color w:val="000000" w:themeColor="text1"/>
        </w:rPr>
        <w:fldChar w:fldCharType="begin">
          <w:fldData xml:space="preserve">PEVuZE5vdGU+PENpdGU+PEF1dGhvcj5UeXJlcjwvQXV0aG9yPjxZZWFyPjIwMTk8L1llYXI+PFJl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</w:fldData>
        </w:fldChar>
      </w:r>
      <w:r w:rsidRPr="00BB7098">
        <w:rPr>
          <w:color w:val="000000" w:themeColor="text1"/>
        </w:rPr>
        <w:instrText xml:space="preserve"> ADDIN EN.CITE </w:instrText>
      </w:r>
      <w:r w:rsidRPr="00BB7098">
        <w:rPr>
          <w:color w:val="000000" w:themeColor="text1"/>
        </w:rPr>
        <w:fldChar w:fldCharType="begin">
          <w:fldData xml:space="preserve">PEVuZE5vdGU+PENpdGU+PEF1dGhvcj5UeXJlcjwvQXV0aG9yPjxZZWFyPjIwMTk8L1llYXI+PFJl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</w:fldData>
        </w:fldChar>
      </w:r>
      <w:r w:rsidRPr="00BB7098">
        <w:rPr>
          <w:color w:val="000000" w:themeColor="text1"/>
        </w:rPr>
        <w:instrText xml:space="preserve"> ADDIN EN.CITE.DATA </w:instrText>
      </w:r>
      <w:r w:rsidRPr="00BB7098">
        <w:rPr>
          <w:color w:val="000000" w:themeColor="text1"/>
        </w:rPr>
      </w:r>
      <w:r w:rsidRPr="00BB7098">
        <w:rPr>
          <w:color w:val="000000" w:themeColor="text1"/>
        </w:rPr>
        <w:fldChar w:fldCharType="end"/>
      </w:r>
      <w:r w:rsidRPr="00BB7098">
        <w:rPr>
          <w:color w:val="000000" w:themeColor="text1"/>
        </w:rPr>
      </w:r>
      <w:r w:rsidRPr="00BB7098">
        <w:rPr>
          <w:color w:val="000000" w:themeColor="text1"/>
        </w:rPr>
        <w:fldChar w:fldCharType="separate"/>
      </w:r>
      <w:r w:rsidRPr="00BB7098">
        <w:rPr>
          <w:noProof/>
          <w:color w:val="000000" w:themeColor="text1"/>
          <w:vertAlign w:val="superscript"/>
        </w:rPr>
        <w:t>5-10</w:t>
      </w:r>
      <w:r w:rsidRPr="00BB7098">
        <w:rPr>
          <w:color w:val="000000" w:themeColor="text1"/>
        </w:rPr>
        <w:fldChar w:fldCharType="end"/>
      </w:r>
      <w:r w:rsidRPr="00BB7098">
        <w:rPr>
          <w:color w:val="000000" w:themeColor="text1"/>
        </w:rPr>
        <w:t xml:space="preserve"> Among those living with disabilities, individuals with SMD face the highest level of health challenges.</w:t>
      </w:r>
      <w:r w:rsidRPr="00BB7098">
        <w:rPr>
          <w:color w:val="000000" w:themeColor="text1"/>
        </w:rPr>
        <w:fldChar w:fldCharType="begin">
          <w:fldData xml:space="preserve">PEVuZE5vdGU+PENpdGU+PEF1dGhvcj5MYW5kZXM8L0F1dGhvcj48WWVhcj4yMDIxPC9ZZWFyPjxS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=
</w:fldData>
        </w:fldChar>
      </w:r>
      <w:r w:rsidR="003B5C15" w:rsidRPr="00BB7098">
        <w:rPr>
          <w:color w:val="000000" w:themeColor="text1"/>
        </w:rPr>
        <w:instrText xml:space="preserve"> ADDIN EN.CITE </w:instrText>
      </w:r>
      <w:r w:rsidR="003B5C15" w:rsidRPr="00BB7098">
        <w:rPr>
          <w:color w:val="000000" w:themeColor="text1"/>
        </w:rPr>
        <w:fldChar w:fldCharType="begin">
          <w:fldData xml:space="preserve">PEVuZE5vdGU+PENpdGU+PEF1dGhvcj5MYW5kZXM8L0F1dGhvcj48WWVhcj4yMDIxPC9ZZWFyPjxS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=
</w:fldData>
        </w:fldChar>
      </w:r>
      <w:r w:rsidR="003B5C15" w:rsidRPr="00BB7098">
        <w:rPr>
          <w:color w:val="000000" w:themeColor="text1"/>
        </w:rPr>
        <w:instrText xml:space="preserve"> ADDIN EN.CITE.DATA </w:instrText>
      </w:r>
      <w:r w:rsidR="003B5C15" w:rsidRPr="00BB7098">
        <w:rPr>
          <w:color w:val="000000" w:themeColor="text1"/>
        </w:rPr>
      </w:r>
      <w:r w:rsidR="003B5C15" w:rsidRPr="00BB7098">
        <w:rPr>
          <w:color w:val="000000" w:themeColor="text1"/>
        </w:rPr>
        <w:fldChar w:fldCharType="end"/>
      </w:r>
      <w:r w:rsidRPr="00BB7098">
        <w:rPr>
          <w:color w:val="000000" w:themeColor="text1"/>
        </w:rPr>
        <w:fldChar w:fldCharType="separate"/>
      </w:r>
      <w:r w:rsidR="003B5C15" w:rsidRPr="00BB7098">
        <w:rPr>
          <w:noProof/>
          <w:color w:val="000000" w:themeColor="text1"/>
          <w:vertAlign w:val="superscript"/>
        </w:rPr>
        <w:t>5-7,11</w:t>
      </w:r>
      <w:r w:rsidRPr="00BB7098">
        <w:rPr>
          <w:color w:val="000000" w:themeColor="text1"/>
        </w:rPr>
        <w:fldChar w:fldCharType="end"/>
      </w:r>
      <w:r w:rsidRPr="00BB7098">
        <w:rPr>
          <w:color w:val="000000" w:themeColor="text1"/>
        </w:rPr>
        <w:t xml:space="preserve"> </w:t>
      </w:r>
    </w:p>
    <w:p w14:paraId="00000010" w14:textId="06476C78" w:rsidR="00CA2DD9" w:rsidRPr="00BB7098" w:rsidRDefault="00000000" w:rsidP="00BB7098">
      <w:pPr>
        <w:spacing w:after="180" w:line="240" w:lineRule="auto"/>
        <w:ind w:firstLine="360"/>
      </w:pPr>
      <w:r w:rsidRPr="00BB7098">
        <w:t>Despite their clear clinical needs and high healthcare use, individuals with SMD are not systematically tracked in clinical or claims systems as a distinct group. There is also little uniformity in the definition and terminology of SMD.</w:t>
      </w:r>
      <w:r w:rsidR="00375E94">
        <w:rPr>
          <w:color w:val="222222"/>
        </w:rPr>
        <w:fldChar w:fldCharType="begin"/>
      </w:r>
      <w:r w:rsidR="00375E94">
        <w:rPr>
          <w:color w:val="222222"/>
        </w:rPr>
        <w:instrText xml:space="preserve"> ADDIN EN.CITE &lt;EndNote&gt;&lt;Cite&gt;&lt;Author&gt;Linton&lt;/Author&gt;&lt;Year&gt;1998&lt;/Year&gt;&lt;RecNum&gt;119&lt;/RecNum&gt;&lt;DisplayText&gt;&lt;style face="superscript"&gt;12&lt;/style&gt;&lt;/DisplayText&gt;&lt;record&gt;&lt;rec-number&gt;119&lt;/rec-number&gt;&lt;foreign-keys&gt;&lt;key app="EN" db-id="fxp5pd02s29wtoevpd8pv9rp0zsepw9dxdp0" timestamp="1779630731"&gt;119&lt;/key&gt;&lt;/foreign-keys&gt;&lt;ref-type name="Book"&gt;6&lt;/ref-type&gt;&lt;contributors&gt;&lt;authors&gt;&lt;author&gt;Linton, Simi&lt;/author&gt;&lt;/authors&gt;&lt;/contributors&gt;&lt;titles&gt;&lt;title&gt;Claiming disability: Knowledge and identity&lt;/title&gt;&lt;/titles&gt;&lt;dates&gt;&lt;year&gt;1998&lt;/year&gt;&lt;/dates&gt;&lt;publisher&gt;NyU Press&lt;/publisher&gt;&lt;isbn&gt;0814751342&lt;/isbn&gt;&lt;urls&gt;&lt;/urls&gt;&lt;/record&gt;&lt;/Cite&gt;&lt;/EndNote&gt;</w:instrText>
      </w:r>
      <w:r w:rsidR="00375E94">
        <w:rPr>
          <w:color w:val="222222"/>
        </w:rPr>
        <w:fldChar w:fldCharType="separate"/>
      </w:r>
      <w:r w:rsidR="00375E94" w:rsidRPr="00175971">
        <w:rPr>
          <w:noProof/>
          <w:color w:val="222222"/>
          <w:vertAlign w:val="superscript"/>
        </w:rPr>
        <w:t>12</w:t>
      </w:r>
      <w:r w:rsidR="00375E94">
        <w:rPr>
          <w:color w:val="222222"/>
        </w:rPr>
        <w:fldChar w:fldCharType="end"/>
      </w:r>
      <w:r w:rsidRPr="00BB7098">
        <w:t xml:space="preserve"> Existing research focuses heavily on children, even though many children with SMD enter adulthood and many adults acquire SMD later in life.</w:t>
      </w:r>
    </w:p>
    <w:p w14:paraId="00000011" w14:textId="77777777" w:rsidR="00CA2DD9" w:rsidRPr="00BB7098" w:rsidRDefault="00000000" w:rsidP="00BB7098">
      <w:pPr>
        <w:spacing w:after="180" w:line="240" w:lineRule="auto"/>
        <w:ind w:firstLine="360"/>
      </w:pPr>
      <w:r w:rsidRPr="00BB7098">
        <w:t>As a result, major knowledge gaps remain. These gaps range from basic epidemiological information to the delivery of medical care, community services, caregiver support, and quality of life.</w:t>
      </w:r>
    </w:p>
    <w:p w14:paraId="00000012"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2" w:name="_5wg6vrg9d97w" w:colFirst="0" w:colLast="0"/>
      <w:bookmarkEnd w:id="2"/>
      <w:r w:rsidRPr="00BB7098">
        <w:rPr>
          <w:b/>
          <w:bCs/>
          <w:sz w:val="22"/>
          <w:szCs w:val="22"/>
        </w:rPr>
        <w:t>2. Defining Severe and Multiple Disabilities</w:t>
      </w:r>
    </w:p>
    <w:p w14:paraId="00000013" w14:textId="66E3F542" w:rsidR="00CA2DD9" w:rsidRPr="00BB7098" w:rsidRDefault="00B3452E" w:rsidP="00BB7098">
      <w:pPr>
        <w:spacing w:after="180" w:line="240" w:lineRule="auto"/>
        <w:ind w:firstLine="360"/>
      </w:pPr>
      <w:r>
        <w:t>SMD</w:t>
      </w:r>
      <w:r w:rsidR="00000000" w:rsidRPr="00BB7098">
        <w:t xml:space="preserve"> </w:t>
      </w:r>
      <w:r w:rsidRPr="00BB7098">
        <w:t>refer</w:t>
      </w:r>
      <w:r>
        <w:t>s</w:t>
      </w:r>
      <w:r w:rsidR="00000000" w:rsidRPr="00BB7098">
        <w:t xml:space="preserve"> to the presence of multiple severe, profound, and irreversible disabilities associated with extreme dependency.</w:t>
      </w:r>
    </w:p>
    <w:p w14:paraId="00000014" w14:textId="77777777" w:rsidR="00CA2DD9" w:rsidRPr="00BB7098" w:rsidRDefault="00000000" w:rsidP="00BB7098">
      <w:pPr>
        <w:spacing w:after="180" w:line="240" w:lineRule="auto"/>
        <w:ind w:firstLine="360"/>
      </w:pPr>
      <w:r w:rsidRPr="00BB7098">
        <w:t>Two or more severe impairments, when they occur together and interact, create extensive support needs in areas such as cognition, communication, mobility, self-care, sensory function, and health management. The combination produces functional limitations that are more complex than any single impairment alone. Individuals with SMD typically require ongoing, intensive assistance across several areas of daily life.</w:t>
      </w:r>
    </w:p>
    <w:p w14:paraId="00000016" w14:textId="7CDE1D8C" w:rsidR="00CA2DD9" w:rsidRPr="00BB7098" w:rsidRDefault="00000000" w:rsidP="00BB7098">
      <w:pPr>
        <w:spacing w:after="180" w:line="240" w:lineRule="auto"/>
        <w:ind w:firstLine="360"/>
      </w:pPr>
      <w:r w:rsidRPr="00BB7098">
        <w:t>Developmental disabilities that begin in childhood usually persist across the lifespan. The need for assistance may increase with age because of secondary health conditions, physical decline, and cumulative wear on physical systems.</w:t>
      </w:r>
      <w:r w:rsidR="00375E94">
        <w:rPr>
          <w:color w:val="000000"/>
        </w:rPr>
        <w:fldChar w:fldCharType="begin"/>
      </w:r>
      <w:r w:rsidR="003B5C15">
        <w:rPr>
          <w:color w:val="000000"/>
        </w:rPr>
        <w:instrText xml:space="preserve"> ADDIN EN.CITE &lt;EndNote&gt;&lt;Cite&gt;&lt;Author&gt;Havercamp&lt;/Author&gt;&lt;Year&gt;2015&lt;/Year&gt;&lt;RecNum&gt;121&lt;/RecNum&gt;&lt;DisplayText&gt;&lt;style face="superscript"&gt;13&lt;/style&gt;&lt;/DisplayText&gt;&lt;record&gt;&lt;rec-number&gt;121&lt;/rec-number&gt;&lt;foreign-keys&gt;&lt;key app="EN" db-id="fxp5pd02s29wtoevpd8pv9rp0zsepw9dxdp0" timestamp="1779631605"&gt;121&lt;/key&gt;&lt;/foreign-keys&gt;&lt;ref-type name="Journal Article"&gt;17&lt;/ref-type&gt;&lt;contributors&gt;&lt;authors&gt;&lt;author&gt;Havercamp, Susan M&lt;/author&gt;&lt;author&gt;Scott, Haleigh M&lt;/author&gt;&lt;/authors&gt;&lt;/contributors&gt;&lt;titles&gt;&lt;title&gt;National health surveillance of adults with disabilities, adults with intellectual and developmental disabilities, and adults with no disabilities&lt;/title&gt;&lt;secondary-title&gt;Disability and health journal&lt;/secondary-title&gt;&lt;/titles&gt;&lt;periodical&gt;&lt;full-title&gt;Disability and health journal&lt;/full-title&gt;&lt;/periodical&gt;&lt;pages&gt;165-172&lt;/pages&gt;&lt;volume&gt;8&lt;/volume&gt;&lt;number&gt;2&lt;/number&gt;&lt;dates&gt;&lt;year&gt;2015&lt;/year&gt;&lt;/dates&gt;&lt;isbn&gt;1936-6574&lt;/isbn&gt;&lt;urls&gt;&lt;/urls&gt;&lt;/record&gt;&lt;/Cite&gt;&lt;/EndNote&gt;</w:instrText>
      </w:r>
      <w:r w:rsidR="00375E94">
        <w:rPr>
          <w:color w:val="000000"/>
        </w:rPr>
        <w:fldChar w:fldCharType="separate"/>
      </w:r>
      <w:r w:rsidR="003B5C15" w:rsidRPr="003B5C15">
        <w:rPr>
          <w:noProof/>
          <w:color w:val="000000"/>
          <w:vertAlign w:val="superscript"/>
        </w:rPr>
        <w:t>13</w:t>
      </w:r>
      <w:r w:rsidR="00375E94">
        <w:rPr>
          <w:color w:val="000000"/>
        </w:rPr>
        <w:fldChar w:fldCharType="end"/>
      </w:r>
      <w:r w:rsidR="0026111A">
        <w:t xml:space="preserve"> </w:t>
      </w:r>
      <w:r w:rsidRPr="00BB7098">
        <w:t>Some adults acquire functionally comparable combinations of severe impairments later in life. Causes may include traumatic brain injury, stroke, degenerative neurological disease, severe infection, or multiple trauma. These conditions can produce similarly extensive needs in mobility, communication, self-care, health management, and independent daily living.</w:t>
      </w:r>
    </w:p>
    <w:p w14:paraId="00000017" w14:textId="77777777" w:rsidR="00CA2DD9" w:rsidRPr="00BB7098" w:rsidRDefault="00000000" w:rsidP="00BB7098">
      <w:pPr>
        <w:spacing w:after="180" w:line="240" w:lineRule="auto"/>
        <w:ind w:firstLine="360"/>
      </w:pPr>
      <w:r w:rsidRPr="00BB7098">
        <w:t>A working definition of SMD should therefore include both childhood-onset and acquired conditions. It should focus not only on diagnoses but also on the interaction among impairments, the resulting functional limitations, and the level of support required.</w:t>
      </w:r>
    </w:p>
    <w:p w14:paraId="00000018"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3" w:name="_fv9vac1wx86i" w:colFirst="0" w:colLast="0"/>
      <w:bookmarkEnd w:id="3"/>
      <w:r w:rsidRPr="00BB7098">
        <w:rPr>
          <w:b/>
          <w:bCs/>
          <w:sz w:val="22"/>
          <w:szCs w:val="22"/>
        </w:rPr>
        <w:t>3. Identification in Education and Invisibility in Adult Systems</w:t>
      </w:r>
    </w:p>
    <w:p w14:paraId="00000019" w14:textId="4218A9D9" w:rsidR="00CA2DD9" w:rsidRPr="00BB7098" w:rsidRDefault="00000000" w:rsidP="00BB7098">
      <w:pPr>
        <w:spacing w:after="180" w:line="240" w:lineRule="auto"/>
        <w:ind w:firstLine="360"/>
      </w:pPr>
      <w:r w:rsidRPr="00BB7098">
        <w:lastRenderedPageBreak/>
        <w:t>Prior to 1970, individuals with SMD were largely excluded from public education. Since the passage of the Individuals with Disabilities Education Act</w:t>
      </w:r>
      <w:r w:rsidR="0013442B" w:rsidRPr="00BB7098">
        <w:t xml:space="preserve"> (IDEA)</w:t>
      </w:r>
      <w:r w:rsidRPr="00BB7098">
        <w:t>,</w:t>
      </w:r>
      <w:r w:rsidR="00375E94">
        <w:fldChar w:fldCharType="begin"/>
      </w:r>
      <w:r w:rsidR="003B5C15">
        <w:instrText xml:space="preserve"> ADDIN EN.CITE &lt;EndNote&gt;&lt;Cite&gt;&lt;Author&gt;Lipkin&lt;/Author&gt;&lt;Year&gt;2015&lt;/Year&gt;&lt;RecNum&gt;1945&lt;/RecNum&gt;&lt;DisplayText&gt;&lt;style face="superscript"&gt;14&lt;/style&gt;&lt;/DisplayText&gt;&lt;record&gt;&lt;rec-number&gt;1945&lt;/rec-number&gt;&lt;foreign-keys&gt;&lt;key app="EN" db-id="5x9vef0d5z9raqeaasz5f9ra20xepwzvwd55" timestamp="1779664273"&gt;1945&lt;/key&gt;&lt;/foreign-keys&gt;&lt;ref-type name="Journal Article"&gt;17&lt;/ref-type&gt;&lt;contributors&gt;&lt;authors&gt;&lt;author&gt;Lipkin, P. H.&lt;/author&gt;&lt;author&gt;Okamoto, J.&lt;/author&gt;&lt;author&gt;Council on Children with, Disabilities&lt;/author&gt;&lt;author&gt;Council on School, Health&lt;/author&gt;&lt;/authors&gt;&lt;/contributors&gt;&lt;titles&gt;&lt;title&gt;The Individuals With Disabilities Education Act (IDEA) for Children With Special Educational Needs&lt;/title&gt;&lt;secondary-title&gt;Pediatrics&lt;/secondary-title&gt;&lt;/titles&gt;&lt;periodical&gt;&lt;full-title&gt;Pediatrics&lt;/full-title&gt;&lt;/periodical&gt;&lt;pages&gt;e1650-62&lt;/pages&gt;&lt;volume&gt;136&lt;/volume&gt;&lt;number&gt;6&lt;/number&gt;&lt;keywords&gt;&lt;keyword&gt;Adolescent&lt;/keyword&gt;&lt;keyword&gt;Child&lt;/keyword&gt;&lt;keyword&gt;Child, Preschool&lt;/keyword&gt;&lt;keyword&gt;Children with Disabilities/*education&lt;/keyword&gt;&lt;keyword&gt;Education, Special/*legislation &amp;amp; jurisprudence/methods&lt;/keyword&gt;&lt;keyword&gt;*Health Services Needs and Demand&lt;/keyword&gt;&lt;keyword&gt;Humans&lt;/keyword&gt;&lt;keyword&gt;Infant&lt;/keyword&gt;&lt;keyword&gt;Schools&lt;/keyword&gt;&lt;keyword&gt;United States&lt;/keyword&gt;&lt;/keywords&gt;&lt;dates&gt;&lt;year&gt;2015&lt;/year&gt;&lt;pub-dates&gt;&lt;date&gt;Dec&lt;/date&gt;&lt;/pub-dates&gt;&lt;/dates&gt;&lt;isbn&gt;1098-4275 (Electronic)&amp;#xD;0031-4005 (Linking)&lt;/isbn&gt;&lt;accession-num&gt;26620061&lt;/accession-num&gt;&lt;urls&gt;&lt;related-urls&gt;&lt;url&gt;https://www.ncbi.nlm.nih.gov/pubmed/26620061&lt;/url&gt;&lt;/related-urls&gt;&lt;/urls&gt;&lt;electronic-resource-num&gt;10.1542/peds.2015-3409&lt;/electronic-resource-num&gt;&lt;remote-database-name&gt;Medline&lt;/remote-database-name&gt;&lt;remote-database-provider&gt;NLM&lt;/remote-database-provider&gt;&lt;/record&gt;&lt;/Cite&gt;&lt;/EndNote&gt;</w:instrText>
      </w:r>
      <w:r w:rsidR="00375E94">
        <w:fldChar w:fldCharType="separate"/>
      </w:r>
      <w:r w:rsidR="003B5C15" w:rsidRPr="003B5C15">
        <w:rPr>
          <w:noProof/>
          <w:vertAlign w:val="superscript"/>
        </w:rPr>
        <w:t>14</w:t>
      </w:r>
      <w:r w:rsidR="00375E94">
        <w:fldChar w:fldCharType="end"/>
      </w:r>
      <w:r w:rsidR="00375E94" w:rsidRPr="00D134A0">
        <w:t xml:space="preserve"> </w:t>
      </w:r>
      <w:r w:rsidRPr="00BB7098">
        <w:t xml:space="preserve"> this subpopulation within the larger disability population has been more clearly identified and systematically tracked in the K–12 system.</w:t>
      </w:r>
    </w:p>
    <w:p w14:paraId="0000001B" w14:textId="70206EB4" w:rsidR="00CA2DD9" w:rsidRPr="00BB7098" w:rsidRDefault="00000000" w:rsidP="00BB7098">
      <w:pPr>
        <w:spacing w:after="180" w:line="240" w:lineRule="auto"/>
        <w:ind w:firstLine="360"/>
      </w:pPr>
      <w:r w:rsidRPr="00BB7098">
        <w:t>Schools must identify eligible students, maintain individualized education programs, and report annual counts to the federal government. In most states, schools also document services and outcomes through age 21 or 22. Students identified under severe or multiple disability categories account for an estimated 1.5% to 2% of students served under IDEA.</w:t>
      </w:r>
      <w:r w:rsidR="0026111A">
        <w:t xml:space="preserve"> </w:t>
      </w:r>
      <w:r w:rsidRPr="00BB7098">
        <w:t>The education system therefore provides a structure for identifying and tracking many children with SMD. Comparable systems do not exist after school exit.</w:t>
      </w:r>
    </w:p>
    <w:p w14:paraId="0000001D" w14:textId="2743F058" w:rsidR="00CA2DD9" w:rsidRPr="00BB7098" w:rsidRDefault="00000000" w:rsidP="00BB7098">
      <w:pPr>
        <w:spacing w:after="180" w:line="240" w:lineRule="auto"/>
        <w:ind w:firstLine="360"/>
      </w:pPr>
      <w:r w:rsidRPr="00BB7098">
        <w:t>In healthcare and adult service systems, individuals with SMD are often invisible as members of a distinct group. There is no equivalent national registry or mandatory tracking category for severe and multiple disabilities.</w:t>
      </w:r>
      <w:r w:rsidR="0026111A">
        <w:t xml:space="preserve"> </w:t>
      </w:r>
      <w:r w:rsidRPr="00BB7098">
        <w:t>Medical records use specific diagnostic codes for individual conditions, such as cerebral palsy, intellectual disability, epilepsy, or blindness. These codes rarely capture the combined functional impact of several severe conditions.</w:t>
      </w:r>
    </w:p>
    <w:p w14:paraId="0000001E" w14:textId="77777777" w:rsidR="00CA2DD9" w:rsidRPr="00BB7098" w:rsidRDefault="00000000" w:rsidP="00BB7098">
      <w:pPr>
        <w:spacing w:after="180" w:line="240" w:lineRule="auto"/>
        <w:ind w:firstLine="360"/>
      </w:pPr>
      <w:r w:rsidRPr="00BB7098">
        <w:t>Adult tracking occurs only indirectly through fragmented sources. These include Supplemental Security Income and Social Security Disability Insurance applications, state Medicaid waiver caseloads, institutional records, and broad disability surveys. Each system uses different definitions and eligibility criteria. No single source provides a clear picture of the SMD population.</w:t>
      </w:r>
    </w:p>
    <w:p w14:paraId="0000001F" w14:textId="77777777" w:rsidR="00CA2DD9" w:rsidRPr="00BB7098" w:rsidRDefault="00000000" w:rsidP="00BB7098">
      <w:pPr>
        <w:spacing w:after="180" w:line="240" w:lineRule="auto"/>
        <w:ind w:firstLine="360"/>
      </w:pPr>
      <w:r w:rsidRPr="00BB7098">
        <w:t>This fragmentation creates gaps in data on health outcomes, service use, aging-related changes, transitions, and mortality.</w:t>
      </w:r>
    </w:p>
    <w:p w14:paraId="00000020" w14:textId="77777777" w:rsidR="00CA2DD9" w:rsidRPr="00BB7098" w:rsidRDefault="00000000" w:rsidP="00BB7098">
      <w:pPr>
        <w:spacing w:after="180" w:line="240" w:lineRule="auto"/>
        <w:ind w:firstLine="360"/>
      </w:pPr>
      <w:r w:rsidRPr="00BB7098">
        <w:t>The lack of information also creates barriers for patients, caregivers, advocacy organizations, and government agencies seeking and allocating resources. Specially Adapted Resource Centers (SPARC), an organization that supports individuals with SMD, has experienced these barriers firsthand. Despite repeated attempts, SPARC could not obtain a clear count of individuals with SMD in local communities to support program expansion.</w:t>
      </w:r>
    </w:p>
    <w:p w14:paraId="00000021" w14:textId="77777777" w:rsidR="00CA2DD9" w:rsidRPr="00BB7098" w:rsidRDefault="00000000" w:rsidP="00BB7098">
      <w:pPr>
        <w:spacing w:after="180" w:line="240" w:lineRule="auto"/>
        <w:ind w:firstLine="360"/>
      </w:pPr>
      <w:r w:rsidRPr="00BB7098">
        <w:t>In another example, a SPARC participant had three emergency room visits within six months after aging out of the school system. Fragmented care contributed to these visits. This case shows how the loss of school-based supports and poor coordination across adult systems can lead to preventable healthcare use.</w:t>
      </w:r>
    </w:p>
    <w:p w14:paraId="00000022"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4" w:name="_uv3vs5i8umuj" w:colFirst="0" w:colLast="0"/>
      <w:bookmarkEnd w:id="4"/>
      <w:r w:rsidRPr="00BB7098">
        <w:rPr>
          <w:b/>
          <w:bCs/>
          <w:sz w:val="22"/>
          <w:szCs w:val="22"/>
        </w:rPr>
        <w:t>4. Health and Healthcare Burdens</w:t>
      </w:r>
    </w:p>
    <w:p w14:paraId="00000023" w14:textId="70BE390F" w:rsidR="00CA2DD9" w:rsidRPr="00BB7098" w:rsidRDefault="00000000" w:rsidP="00BB7098">
      <w:pPr>
        <w:spacing w:after="180" w:line="240" w:lineRule="auto"/>
        <w:ind w:firstLine="360"/>
      </w:pPr>
      <w:r w:rsidRPr="00BB7098">
        <w:t>In 2023, NIH officially recognized people with disabilities as a U.S. health disparity population. NIH noted that people with disabilities experience disparities in health outcomes, access to healthcare services, and health risk behaviors compared with people without disabilities.</w:t>
      </w:r>
      <w:r w:rsidR="00E94DF2">
        <w:fldChar w:fldCharType="begin"/>
      </w:r>
      <w:r w:rsidR="003B5C15">
        <w:instrText xml:space="preserve"> ADDIN EN.CITE &lt;EndNote&gt;&lt;Cite&gt;&lt;Author&gt;National Institute on Minority Health and Health Disparities&lt;/Author&gt;&lt;Year&gt;2023&lt;/Year&gt;&lt;RecNum&gt;102&lt;/RecNum&gt;&lt;DisplayText&gt;&lt;style face="superscript"&gt;3,13&lt;/style&gt;&lt;/DisplayText&gt;&lt;record&gt;&lt;rec-number&gt;102&lt;/rec-number&gt;&lt;foreign-keys&gt;&lt;key app="EN" db-id="fxp5pd02s29wtoevpd8pv9rp0zsepw9dxdp0" timestamp="1779630204"&gt;102&lt;/key&gt;&lt;/foreign-keys&gt;&lt;ref-type name="Web Page"&gt;12&lt;/ref-type&gt;&lt;contributors&gt;&lt;authors&gt;&lt;author&gt;National Institute on Minority Health and Health Disparities,&lt;/author&gt;&lt;/authors&gt;&lt;/contributors&gt;&lt;titles&gt;&lt;title&gt;NIH designates people with disabilities as a population with health disparities&lt;/title&gt;&lt;/titles&gt;&lt;volume&gt;May 21&lt;/volume&gt;&lt;number&gt;2026&lt;/number&gt;&lt;dates&gt;&lt;year&gt;2023&lt;/year&gt;&lt;pub-dates&gt;&lt;date&gt;Sept. 26, 2023&lt;/date&gt;&lt;/pub-dates&gt;&lt;/dates&gt;&lt;urls&gt;&lt;related-urls&gt;&lt;url&gt;https://www.nimhd.nih.gov/news-events/news-release/nih-designates-people-disabilities-population-health-disparities&lt;/url&gt;&lt;/related-urls&gt;&lt;/urls&gt;&lt;/record&gt;&lt;/Cite&gt;&lt;Cite&gt;&lt;Author&gt;Havercamp&lt;/Author&gt;&lt;Year&gt;2015&lt;/Year&gt;&lt;RecNum&gt;121&lt;/RecNum&gt;&lt;record&gt;&lt;rec-number&gt;121&lt;/rec-number&gt;&lt;foreign-keys&gt;&lt;key app="EN" db-id="fxp5pd02s29wtoevpd8pv9rp0zsepw9dxdp0" timestamp="1779631605"&gt;121&lt;/key&gt;&lt;/foreign-keys&gt;&lt;ref-type name="Journal Article"&gt;17&lt;/ref-type&gt;&lt;contributors&gt;&lt;authors&gt;&lt;author&gt;Havercamp, Susan M&lt;/author&gt;&lt;author&gt;Scott, Haleigh M&lt;/author&gt;&lt;/authors&gt;&lt;/contributors&gt;&lt;titles&gt;&lt;title&gt;National health surveillance of adults with disabilities, adults with intellectual and developmental disabilities, and adults with no disabilities&lt;/title&gt;&lt;secondary-title&gt;Disability and health journal&lt;/secondary-title&gt;&lt;/titles&gt;&lt;periodical&gt;&lt;full-title&gt;Disability and health journal&lt;/full-title&gt;&lt;/periodical&gt;&lt;pages&gt;165-172&lt;/pages&gt;&lt;volume&gt;8&lt;/volume&gt;&lt;number&gt;2&lt;/number&gt;&lt;dates&gt;&lt;year&gt;2015&lt;/year&gt;&lt;/dates&gt;&lt;isbn&gt;1936-6574&lt;/isbn&gt;&lt;urls&gt;&lt;/urls&gt;&lt;/record&gt;&lt;/Cite&gt;&lt;/EndNote&gt;</w:instrText>
      </w:r>
      <w:r w:rsidR="00E94DF2">
        <w:fldChar w:fldCharType="separate"/>
      </w:r>
      <w:r w:rsidR="003B5C15" w:rsidRPr="003B5C15">
        <w:rPr>
          <w:noProof/>
          <w:vertAlign w:val="superscript"/>
        </w:rPr>
        <w:t>3,13</w:t>
      </w:r>
      <w:r w:rsidR="00E94DF2">
        <w:fldChar w:fldCharType="end"/>
      </w:r>
    </w:p>
    <w:p w14:paraId="00000024" w14:textId="094E59E2" w:rsidR="00CA2DD9" w:rsidRPr="00BB7098" w:rsidRDefault="00000000" w:rsidP="00BB7098">
      <w:pPr>
        <w:spacing w:after="180" w:line="240" w:lineRule="auto"/>
        <w:ind w:firstLine="360"/>
      </w:pPr>
      <w:r w:rsidRPr="00BB7098">
        <w:t>Individuals with disabilities experience disproportionately high rates of chronic disease, poverty, unemployment, and barriers to healthcare. Those living with SMD face particularly high levels of medical complexity and unmet healthcare needs.</w:t>
      </w:r>
      <w:r w:rsidR="00E94DF2">
        <w:fldChar w:fldCharType="begin">
          <w:fldData xml:space="preserve">PEVuZE5vdGU+PENpdGU+PEF1dGhvcj5NY0xlYW48L0F1dGhvcj48WWVhcj4yMDI1PC9ZZWFyPjxS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</w:fldData>
        </w:fldChar>
      </w:r>
      <w:r w:rsidR="003B5C15">
        <w:instrText xml:space="preserve"> ADDIN EN.CITE </w:instrText>
      </w:r>
      <w:r w:rsidR="003B5C15">
        <w:fldChar w:fldCharType="begin">
          <w:fldData xml:space="preserve">PEVuZE5vdGU+PENpdGU+PEF1dGhvcj5NY0xlYW48L0F1dGhvcj48WWVhcj4yMDI1PC9ZZWFyPjxS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</w:fldData>
        </w:fldChar>
      </w:r>
      <w:r w:rsidR="003B5C15">
        <w:instrText xml:space="preserve"> ADDIN EN.CITE.DATA </w:instrText>
      </w:r>
      <w:r w:rsidR="003B5C15">
        <w:fldChar w:fldCharType="end"/>
      </w:r>
      <w:r w:rsidR="00E94DF2">
        <w:fldChar w:fldCharType="separate"/>
      </w:r>
      <w:r w:rsidR="003B5C15" w:rsidRPr="003B5C15">
        <w:rPr>
          <w:noProof/>
          <w:vertAlign w:val="superscript"/>
        </w:rPr>
        <w:t>15,16</w:t>
      </w:r>
      <w:r w:rsidR="00E94DF2">
        <w:fldChar w:fldCharType="end"/>
      </w:r>
    </w:p>
    <w:p w14:paraId="00000025" w14:textId="32B7A1BC" w:rsidR="00CA2DD9" w:rsidRPr="00BB7098" w:rsidRDefault="00000000" w:rsidP="00BB7098">
      <w:pPr>
        <w:spacing w:after="180" w:line="240" w:lineRule="auto"/>
        <w:ind w:firstLine="360"/>
      </w:pPr>
      <w:r w:rsidRPr="00BB7098">
        <w:t>Population-level research focused specifically on adults with SMD remains limited. However, related literature on intellectual and developmental disabilities,</w:t>
      </w:r>
      <w:r w:rsidR="00E94DF2" w:rsidRPr="00722F62">
        <w:rPr>
          <w:color w:val="000000" w:themeColor="text1"/>
        </w:rPr>
        <w:fldChar w:fldCharType="begin">
          <w:fldData xml:space="preserve">PEVuZE5vdGU+PENpdGU+PEF1dGhvcj5UYW48L0F1dGhvcj48WWVhcj4yMDI2PC9ZZWFyPjxSZWNO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</w:fldData>
        </w:fldChar>
      </w:r>
      <w:r w:rsidR="003B5C15">
        <w:rPr>
          <w:color w:val="000000" w:themeColor="text1"/>
        </w:rPr>
        <w:instrText xml:space="preserve"> ADDIN EN.CITE </w:instrText>
      </w:r>
      <w:r w:rsidR="003B5C15">
        <w:rPr>
          <w:color w:val="000000" w:themeColor="text1"/>
        </w:rPr>
        <w:fldChar w:fldCharType="begin">
          <w:fldData xml:space="preserve">PEVuZE5vdGU+PENpdGU+PEF1dGhvcj5UYW48L0F1dGhvcj48WWVhcj4yMDI2PC9ZZWFyPjxSZWNO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</w:fldData>
        </w:fldChar>
      </w:r>
      <w:r w:rsidR="003B5C15">
        <w:rPr>
          <w:color w:val="000000" w:themeColor="text1"/>
        </w:rPr>
        <w:instrText xml:space="preserve"> ADDIN EN.CITE.DATA </w:instrText>
      </w:r>
      <w:r w:rsidR="003B5C15">
        <w:rPr>
          <w:color w:val="000000" w:themeColor="text1"/>
        </w:rPr>
      </w:r>
      <w:r w:rsidR="003B5C15">
        <w:rPr>
          <w:color w:val="000000" w:themeColor="text1"/>
        </w:rPr>
        <w:fldChar w:fldCharType="end"/>
      </w:r>
      <w:r w:rsidR="00E94DF2" w:rsidRPr="00722F62">
        <w:rPr>
          <w:color w:val="000000" w:themeColor="text1"/>
        </w:rPr>
        <w:fldChar w:fldCharType="separate"/>
      </w:r>
      <w:r w:rsidR="003B5C15" w:rsidRPr="003B5C15">
        <w:rPr>
          <w:noProof/>
          <w:color w:val="000000" w:themeColor="text1"/>
          <w:vertAlign w:val="superscript"/>
        </w:rPr>
        <w:t>17-26</w:t>
      </w:r>
      <w:r w:rsidR="00E94DF2" w:rsidRPr="00722F62">
        <w:rPr>
          <w:color w:val="000000" w:themeColor="text1"/>
        </w:rPr>
        <w:fldChar w:fldCharType="end"/>
      </w:r>
      <w:r w:rsidR="00C34B1E" w:rsidRPr="00BB7098">
        <w:t xml:space="preserve"> </w:t>
      </w:r>
      <w:r w:rsidRPr="00BB7098">
        <w:t>medically complex children and adults,</w:t>
      </w:r>
      <w:r w:rsidR="00E94DF2" w:rsidRPr="00722F62">
        <w:rPr>
          <w:color w:val="000000" w:themeColor="text1"/>
        </w:rPr>
        <w:fldChar w:fldCharType="begin">
          <w:fldData xml:space="preserve">PEVuZE5vdGU+PENpdGU+PEF1dGhvcj5Ib29rd2F5PC9BdXRob3I+PFllYXI+MjAyMTwvWWVhcj48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</w:fldData>
        </w:fldChar>
      </w:r>
      <w:r w:rsidR="003B5C15">
        <w:rPr>
          <w:color w:val="000000" w:themeColor="text1"/>
        </w:rPr>
        <w:instrText xml:space="preserve"> ADDIN EN.CITE </w:instrText>
      </w:r>
      <w:r w:rsidR="003B5C15">
        <w:rPr>
          <w:color w:val="000000" w:themeColor="text1"/>
        </w:rPr>
        <w:fldChar w:fldCharType="begin">
          <w:fldData xml:space="preserve">PEVuZE5vdGU+PENpdGU+PEF1dGhvcj5Ib29rd2F5PC9BdXRob3I+PFllYXI+MjAyMTwvWWVhcj48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</w:fldData>
        </w:fldChar>
      </w:r>
      <w:r w:rsidR="003B5C15">
        <w:rPr>
          <w:color w:val="000000" w:themeColor="text1"/>
        </w:rPr>
        <w:instrText xml:space="preserve"> ADDIN EN.CITE.DATA </w:instrText>
      </w:r>
      <w:r w:rsidR="003B5C15">
        <w:rPr>
          <w:color w:val="000000" w:themeColor="text1"/>
        </w:rPr>
      </w:r>
      <w:r w:rsidR="003B5C15">
        <w:rPr>
          <w:color w:val="000000" w:themeColor="text1"/>
        </w:rPr>
        <w:fldChar w:fldCharType="end"/>
      </w:r>
      <w:r w:rsidR="00E94DF2" w:rsidRPr="00722F62">
        <w:rPr>
          <w:color w:val="000000" w:themeColor="text1"/>
        </w:rPr>
        <w:fldChar w:fldCharType="separate"/>
      </w:r>
      <w:r w:rsidR="003B5C15" w:rsidRPr="003B5C15">
        <w:rPr>
          <w:noProof/>
          <w:color w:val="000000" w:themeColor="text1"/>
          <w:vertAlign w:val="superscript"/>
        </w:rPr>
        <w:t>27-33</w:t>
      </w:r>
      <w:r w:rsidR="00E94DF2" w:rsidRPr="00722F62">
        <w:rPr>
          <w:color w:val="000000" w:themeColor="text1"/>
        </w:rPr>
        <w:fldChar w:fldCharType="end"/>
      </w:r>
      <w:r w:rsidRPr="00BB7098">
        <w:t xml:space="preserve"> neurological disability,</w:t>
      </w:r>
      <w:r w:rsidR="00E94DF2" w:rsidRPr="00722F62">
        <w:rPr>
          <w:color w:val="000000" w:themeColor="text1"/>
        </w:rPr>
        <w:fldChar w:fldCharType="begin">
          <w:fldData xml:space="preserve">PEVuZE5vdGU+PENpdGU+PEF1dGhvcj5Nd2FuZ2k8L0F1dGhvcj48WWVhcj4yMDIxPC9ZZWFyPjxS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</w:fldData>
        </w:fldChar>
      </w:r>
      <w:r w:rsidR="003B5C15">
        <w:rPr>
          <w:color w:val="000000" w:themeColor="text1"/>
        </w:rPr>
        <w:instrText xml:space="preserve"> ADDIN EN.CITE </w:instrText>
      </w:r>
      <w:r w:rsidR="003B5C15">
        <w:rPr>
          <w:color w:val="000000" w:themeColor="text1"/>
        </w:rPr>
        <w:fldChar w:fldCharType="begin">
          <w:fldData xml:space="preserve">PEVuZE5vdGU+PENpdGU+PEF1dGhvcj5Nd2FuZ2k8L0F1dGhvcj48WWVhcj4yMDIxPC9ZZWFyPjxS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</w:fldData>
        </w:fldChar>
      </w:r>
      <w:r w:rsidR="003B5C15">
        <w:rPr>
          <w:color w:val="000000" w:themeColor="text1"/>
        </w:rPr>
        <w:instrText xml:space="preserve"> ADDIN EN.CITE.DATA </w:instrText>
      </w:r>
      <w:r w:rsidR="003B5C15">
        <w:rPr>
          <w:color w:val="000000" w:themeColor="text1"/>
        </w:rPr>
      </w:r>
      <w:r w:rsidR="003B5C15">
        <w:rPr>
          <w:color w:val="000000" w:themeColor="text1"/>
        </w:rPr>
        <w:fldChar w:fldCharType="end"/>
      </w:r>
      <w:r w:rsidR="00E94DF2" w:rsidRPr="00722F62">
        <w:rPr>
          <w:color w:val="000000" w:themeColor="text1"/>
        </w:rPr>
        <w:fldChar w:fldCharType="separate"/>
      </w:r>
      <w:r w:rsidR="003B5C15" w:rsidRPr="003B5C15">
        <w:rPr>
          <w:noProof/>
          <w:color w:val="000000" w:themeColor="text1"/>
          <w:vertAlign w:val="superscript"/>
        </w:rPr>
        <w:t>34-41</w:t>
      </w:r>
      <w:r w:rsidR="00E94DF2" w:rsidRPr="00722F62">
        <w:rPr>
          <w:color w:val="000000" w:themeColor="text1"/>
        </w:rPr>
        <w:fldChar w:fldCharType="end"/>
      </w:r>
      <w:r w:rsidRPr="00BB7098">
        <w:t xml:space="preserve"> and long-term caregiving</w:t>
      </w:r>
      <w:r w:rsidR="00E94DF2" w:rsidRPr="00722F62">
        <w:rPr>
          <w:color w:val="000000" w:themeColor="text1"/>
        </w:rPr>
        <w:fldChar w:fldCharType="begin">
          <w:fldData xml:space="preserve">PEVuZE5vdGU+PENpdGU+PEF1dGhvcj5TbGFkZTwvQXV0aG9yPjxZZWFyPjIwMjU8L1llYXI+PFJl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==
</w:fldData>
        </w:fldChar>
      </w:r>
      <w:r w:rsidR="003B5C15">
        <w:rPr>
          <w:color w:val="000000" w:themeColor="text1"/>
        </w:rPr>
        <w:instrText xml:space="preserve"> ADDIN EN.CITE </w:instrText>
      </w:r>
      <w:r w:rsidR="003B5C15">
        <w:rPr>
          <w:color w:val="000000" w:themeColor="text1"/>
        </w:rPr>
        <w:fldChar w:fldCharType="begin">
          <w:fldData xml:space="preserve">PEVuZE5vdGU+PENpdGU+PEF1dGhvcj5TbGFkZTwvQXV0aG9yPjxZZWFyPjIwMjU8L1llYXI+PFJl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==
</w:fldData>
        </w:fldChar>
      </w:r>
      <w:r w:rsidR="003B5C15">
        <w:rPr>
          <w:color w:val="000000" w:themeColor="text1"/>
        </w:rPr>
        <w:instrText xml:space="preserve"> ADDIN EN.CITE.DATA </w:instrText>
      </w:r>
      <w:r w:rsidR="003B5C15">
        <w:rPr>
          <w:color w:val="000000" w:themeColor="text1"/>
        </w:rPr>
      </w:r>
      <w:r w:rsidR="003B5C15">
        <w:rPr>
          <w:color w:val="000000" w:themeColor="text1"/>
        </w:rPr>
        <w:fldChar w:fldCharType="end"/>
      </w:r>
      <w:r w:rsidR="00E94DF2" w:rsidRPr="00722F62">
        <w:rPr>
          <w:color w:val="000000" w:themeColor="text1"/>
        </w:rPr>
        <w:fldChar w:fldCharType="separate"/>
      </w:r>
      <w:r w:rsidR="003B5C15" w:rsidRPr="003B5C15">
        <w:rPr>
          <w:noProof/>
          <w:color w:val="000000" w:themeColor="text1"/>
          <w:vertAlign w:val="superscript"/>
        </w:rPr>
        <w:t>42-45</w:t>
      </w:r>
      <w:r w:rsidR="00E94DF2" w:rsidRPr="00722F62">
        <w:rPr>
          <w:color w:val="000000" w:themeColor="text1"/>
        </w:rPr>
        <w:fldChar w:fldCharType="end"/>
      </w:r>
      <w:r w:rsidRPr="00BB7098">
        <w:t xml:space="preserve"> provides strong evidence of the health burdens experienced by this population.</w:t>
      </w:r>
      <w:r w:rsidR="00E94DF2">
        <w:fldChar w:fldCharType="begin">
          <w:fldData xml:space="preserve">PEVuZE5vdGU+PENpdGU+PEF1dGhvcj5Lb3Vzb3Zpc3RhPC9BdXRob3I+PFllYXI+MjAyNDwvWWVh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</w:fldData>
        </w:fldChar>
      </w:r>
      <w:r w:rsidR="003B5C15">
        <w:instrText xml:space="preserve"> ADDIN EN.CITE </w:instrText>
      </w:r>
      <w:r w:rsidR="003B5C15">
        <w:fldChar w:fldCharType="begin">
          <w:fldData xml:space="preserve">PEVuZE5vdGU+PENpdGU+PEF1dGhvcj5Lb3Vzb3Zpc3RhPC9BdXRob3I+PFllYXI+MjAyNDwvWWVh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</w:fldData>
        </w:fldChar>
      </w:r>
      <w:r w:rsidR="003B5C15">
        <w:instrText xml:space="preserve"> ADDIN EN.CITE.DATA </w:instrText>
      </w:r>
      <w:r w:rsidR="003B5C15">
        <w:fldChar w:fldCharType="end"/>
      </w:r>
      <w:r w:rsidR="00E94DF2">
        <w:fldChar w:fldCharType="separate"/>
      </w:r>
      <w:r w:rsidR="003B5C15" w:rsidRPr="003B5C15">
        <w:rPr>
          <w:noProof/>
          <w:vertAlign w:val="superscript"/>
        </w:rPr>
        <w:t>46</w:t>
      </w:r>
      <w:r w:rsidR="00E94DF2">
        <w:fldChar w:fldCharType="end"/>
      </w:r>
    </w:p>
    <w:p w14:paraId="00000026" w14:textId="0D56381E" w:rsidR="00CA2DD9" w:rsidRPr="00BB7098" w:rsidRDefault="00000000" w:rsidP="00BB7098">
      <w:pPr>
        <w:spacing w:after="180" w:line="240" w:lineRule="auto"/>
        <w:ind w:firstLine="360"/>
      </w:pPr>
      <w:r w:rsidRPr="00BB7098">
        <w:lastRenderedPageBreak/>
        <w:t>Adults with severe disabilities experience higher rates of chronic physical and mental health conditions, greater healthcare use, more frequent hospitalization, and reduced life expectancy compared with the general population. Many receive care from several clinicians and health systems. Primary care, specialty care, behavioral health, rehabilitation, home care, and community services often do not work together.</w:t>
      </w:r>
    </w:p>
    <w:p w14:paraId="00000027" w14:textId="77777777" w:rsidR="00CA2DD9" w:rsidRPr="00BB7098" w:rsidRDefault="00000000" w:rsidP="00BB7098">
      <w:pPr>
        <w:spacing w:after="180" w:line="240" w:lineRule="auto"/>
        <w:ind w:firstLine="360"/>
      </w:pPr>
      <w:r w:rsidRPr="00BB7098">
        <w:t>Poor coordination can delay care and increase emergency visits, hospitalizations, repeated testing, and caregiver stress. Individuals with SMD may also have difficulty communicating symptoms or changes in health. Healthcare facilities may lack accessible examination equipment. Clinicians may lack training in disability care. These barriers can make routine and preventive care difficult to obtain.</w:t>
      </w:r>
    </w:p>
    <w:p w14:paraId="00000028" w14:textId="7A434735" w:rsidR="00CA2DD9" w:rsidRPr="00BB7098" w:rsidRDefault="00000000" w:rsidP="00BB7098">
      <w:pPr>
        <w:spacing w:after="180" w:line="240" w:lineRule="auto"/>
        <w:ind w:firstLine="360"/>
      </w:pPr>
      <w:r w:rsidRPr="00BB7098">
        <w:t>Federal protections such as the Americans with Disabilities Act and the Olmstead decision established important rights related to accessibility and community integration. However, many states, including Virginia, are not in full compliance with these requirements.</w:t>
      </w:r>
      <w:r w:rsidR="007270D1">
        <w:rPr>
          <w:color w:val="000000" w:themeColor="text1"/>
        </w:rPr>
        <w:fldChar w:fldCharType="begin">
          <w:fldData xml:space="preserve">PEVuZE5vdGU+PENpdGU+PEF1dGhvcj5NaWNoYWVsIEFzaGxleSBTdGVpbjwvQXV0aG9yPjxZZWFy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</w:fldData>
        </w:fldChar>
      </w:r>
      <w:r w:rsidR="007270D1">
        <w:rPr>
          <w:color w:val="000000" w:themeColor="text1"/>
        </w:rPr>
        <w:instrText xml:space="preserve"> ADDIN EN.CITE </w:instrText>
      </w:r>
      <w:r w:rsidR="007270D1">
        <w:rPr>
          <w:color w:val="000000" w:themeColor="text1"/>
        </w:rPr>
        <w:fldChar w:fldCharType="begin">
          <w:fldData xml:space="preserve">PEVuZE5vdGU+PENpdGU+PEF1dGhvcj5NaWNoYWVsIEFzaGxleSBTdGVpbjwvQXV0aG9yPjxZZWFy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</w:fldData>
        </w:fldChar>
      </w:r>
      <w:r w:rsidR="007270D1">
        <w:rPr>
          <w:color w:val="000000" w:themeColor="text1"/>
        </w:rPr>
        <w:instrText xml:space="preserve"> ADDIN EN.CITE.DATA </w:instrText>
      </w:r>
      <w:r w:rsidR="007270D1">
        <w:rPr>
          <w:color w:val="000000" w:themeColor="text1"/>
        </w:rPr>
      </w:r>
      <w:r w:rsidR="007270D1">
        <w:rPr>
          <w:color w:val="000000" w:themeColor="text1"/>
        </w:rPr>
        <w:fldChar w:fldCharType="end"/>
      </w:r>
      <w:r w:rsidR="007270D1">
        <w:rPr>
          <w:color w:val="000000" w:themeColor="text1"/>
        </w:rPr>
        <w:fldChar w:fldCharType="separate"/>
      </w:r>
      <w:r w:rsidR="007270D1" w:rsidRPr="007270D1">
        <w:rPr>
          <w:noProof/>
          <w:color w:val="000000" w:themeColor="text1"/>
          <w:vertAlign w:val="superscript"/>
        </w:rPr>
        <w:t>47,48</w:t>
      </w:r>
      <w:r w:rsidR="007270D1">
        <w:rPr>
          <w:color w:val="000000" w:themeColor="text1"/>
        </w:rPr>
        <w:fldChar w:fldCharType="end"/>
      </w:r>
      <w:r w:rsidRPr="00BB7098">
        <w:t xml:space="preserve"> Individuals with SMD continue to experience disparities in access to coordinated healthcare, community-based services, independent living supports, transportation, and participation in society.</w:t>
      </w:r>
      <w:r w:rsidR="007270D1">
        <w:rPr>
          <w:color w:val="000000" w:themeColor="text1"/>
        </w:rPr>
        <w:fldChar w:fldCharType="begin"/>
      </w:r>
      <w:r w:rsidR="007270D1">
        <w:rPr>
          <w:color w:val="000000" w:themeColor="text1"/>
        </w:rPr>
        <w:instrText xml:space="preserve"> ADDIN EN.CITE &lt;EndNote&gt;&lt;Cite&gt;&lt;Author&gt;Mitra&lt;/Author&gt;&lt;Year&gt;2022&lt;/Year&gt;&lt;RecNum&gt;118&lt;/RecNum&gt;&lt;DisplayText&gt;&lt;style face="superscript"&gt;49&lt;/style&gt;&lt;/DisplayText&gt;&lt;record&gt;&lt;rec-number&gt;118&lt;/rec-number&gt;&lt;foreign-keys&gt;&lt;key app="EN" db-id="fxp5pd02s29wtoevpd8pv9rp0zsepw9dxdp0" timestamp="1779630491"&gt;118&lt;/key&gt;&lt;/foreign-keys&gt;&lt;ref-type name="Journal Article"&gt;17&lt;/ref-type&gt;&lt;contributors&gt;&lt;authors&gt;&lt;author&gt;Mitra, Monika&lt;/author&gt;&lt;author&gt;Long-Bellil, Linda&lt;/author&gt;&lt;author&gt;Moura, Ian&lt;/author&gt;&lt;author&gt;Miles, Angel&lt;/author&gt;&lt;author&gt;Kaye, H Stephen&lt;/author&gt;&lt;/authors&gt;&lt;/contributors&gt;&lt;titles&gt;&lt;title&gt;Advancing Health Equity And Reducing Health Disparities For People With Disabilities In The United States: Study examines health equity and health disparities for people with disabilities in the United States&lt;/title&gt;&lt;secondary-title&gt;Health Affairs&lt;/secondary-title&gt;&lt;/titles&gt;&lt;periodical&gt;&lt;full-title&gt;Health Affairs&lt;/full-title&gt;&lt;/periodical&gt;&lt;pages&gt;1379-1386&lt;/pages&gt;&lt;volume&gt;41&lt;/volume&gt;&lt;number&gt;10&lt;/number&gt;&lt;dates&gt;&lt;year&gt;2022&lt;/year&gt;&lt;/dates&gt;&lt;isbn&gt;0278-2715&lt;/isbn&gt;&lt;urls&gt;&lt;/urls&gt;&lt;/record&gt;&lt;/Cite&gt;&lt;/EndNote&gt;</w:instrText>
      </w:r>
      <w:r w:rsidR="007270D1">
        <w:rPr>
          <w:color w:val="000000" w:themeColor="text1"/>
        </w:rPr>
        <w:fldChar w:fldCharType="separate"/>
      </w:r>
      <w:r w:rsidR="007270D1" w:rsidRPr="007270D1">
        <w:rPr>
          <w:noProof/>
          <w:color w:val="000000" w:themeColor="text1"/>
          <w:vertAlign w:val="superscript"/>
        </w:rPr>
        <w:t>49</w:t>
      </w:r>
      <w:r w:rsidR="007270D1">
        <w:rPr>
          <w:color w:val="000000" w:themeColor="text1"/>
        </w:rPr>
        <w:fldChar w:fldCharType="end"/>
      </w:r>
    </w:p>
    <w:p w14:paraId="00000029" w14:textId="77777777" w:rsidR="00CA2DD9" w:rsidRPr="00BB7098" w:rsidRDefault="00000000" w:rsidP="00BB7098">
      <w:pPr>
        <w:spacing w:after="180" w:line="240" w:lineRule="auto"/>
        <w:ind w:firstLine="360"/>
      </w:pPr>
      <w:r w:rsidRPr="00BB7098">
        <w:t>These barriers often interact. Transportation problems may delay medical care. Limited home services may increase caregiver strain. Inaccessible facilities may reduce preventive care. Communication barriers may lead to incomplete assessment or medical error. Research must examine these factors together rather than treating each as a separate problem.</w:t>
      </w:r>
    </w:p>
    <w:p w14:paraId="0000002A"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5" w:name="_xhu8edmuqngp" w:colFirst="0" w:colLast="0"/>
      <w:bookmarkEnd w:id="5"/>
      <w:r w:rsidRPr="00BB7098">
        <w:rPr>
          <w:b/>
          <w:bCs/>
          <w:sz w:val="22"/>
          <w:szCs w:val="22"/>
        </w:rPr>
        <w:t>5. Caregiver Burdens</w:t>
      </w:r>
    </w:p>
    <w:p w14:paraId="0000002B" w14:textId="77777777" w:rsidR="00CA2DD9" w:rsidRPr="00BB7098" w:rsidRDefault="00000000" w:rsidP="00BB7098">
      <w:pPr>
        <w:spacing w:after="180" w:line="240" w:lineRule="auto"/>
        <w:ind w:firstLine="360"/>
      </w:pPr>
      <w:r w:rsidRPr="00BB7098">
        <w:t>The burden of SMD extends beyond the individual.</w:t>
      </w:r>
    </w:p>
    <w:p w14:paraId="0000002D" w14:textId="74682AAB" w:rsidR="00CA2DD9" w:rsidRPr="00BB7098" w:rsidRDefault="00000000" w:rsidP="00BB7098">
      <w:pPr>
        <w:spacing w:after="180" w:line="240" w:lineRule="auto"/>
        <w:ind w:firstLine="360"/>
      </w:pPr>
      <w:r w:rsidRPr="00BB7098">
        <w:t>Research on adults with disabilities consistently shows high caregiver burden and unmet support needs.</w:t>
      </w:r>
      <w:r w:rsidR="00E94DF2">
        <w:rPr>
          <w:color w:val="222222"/>
        </w:rPr>
        <w:fldChar w:fldCharType="begin"/>
      </w:r>
      <w:r w:rsidR="007270D1">
        <w:rPr>
          <w:color w:val="222222"/>
        </w:rPr>
        <w:instrText xml:space="preserve"> ADDIN EN.CITE &lt;EndNote&gt;&lt;Cite&gt;&lt;Author&gt;Kanthasamy&lt;/Author&gt;&lt;Year&gt;2024&lt;/Year&gt;&lt;RecNum&gt;110&lt;/RecNum&gt;&lt;DisplayText&gt;&lt;style face="superscript"&gt;50,51&lt;/style&gt;&lt;/DisplayText&gt;&lt;record&gt;&lt;rec-number&gt;110&lt;/rec-number&gt;&lt;foreign-keys&gt;&lt;key app="EN" db-id="fxp5pd02s29wtoevpd8pv9rp0zsepw9dxdp0" timestamp="1779630204"&gt;110&lt;/key&gt;&lt;/foreign-keys&gt;&lt;ref-type name="Conference Proceedings"&gt;10&lt;/ref-type&gt;&lt;contributors&gt;&lt;authors&gt;&lt;author&gt;Kanthasamy, Shivasangarey&lt;/author&gt;&lt;author&gt;Miskon, Nazleen&lt;/author&gt;&lt;author&gt;Barlas, Joanna&lt;/author&gt;&lt;author&gt;Marsh, Nigel V&lt;/author&gt;&lt;/authors&gt;&lt;/contributors&gt;&lt;titles&gt;&lt;title&gt;Family caregiver adaptation during the transition to adulthood of individuals with intellectual disabilities: A scoping review&lt;/title&gt;&lt;secondary-title&gt;Healthcare&lt;/secondary-title&gt;&lt;/titles&gt;&lt;pages&gt;116&lt;/pages&gt;&lt;volume&gt;12&lt;/volume&gt;&lt;number&gt;1&lt;/number&gt;&lt;dates&gt;&lt;year&gt;2024&lt;/year&gt;&lt;/dates&gt;&lt;publisher&gt;MDPI&lt;/publisher&gt;&lt;isbn&gt;2227-9032&lt;/isbn&gt;&lt;urls&gt;&lt;/urls&gt;&lt;/record&gt;&lt;/Cite&gt;&lt;Cite&gt;&lt;Author&gt;Avieli&lt;/Author&gt;&lt;Year&gt;2022&lt;/Year&gt;&lt;RecNum&gt;111&lt;/RecNum&gt;&lt;record&gt;&lt;rec-number&gt;111&lt;/rec-number&gt;&lt;foreign-keys&gt;&lt;key app="EN" db-id="fxp5pd02s29wtoevpd8pv9rp0zsepw9dxdp0" timestamp="1779630204"&gt;111&lt;/key&gt;&lt;/foreign-keys&gt;&lt;ref-type name="Journal Article"&gt;17&lt;/ref-type&gt;&lt;contributors&gt;&lt;authors&gt;&lt;author&gt;Avieli, Hila&lt;/author&gt;&lt;author&gt;Band-Winterstein, Tova&lt;/author&gt;&lt;author&gt;Zamir, Alon&lt;/author&gt;&lt;/authors&gt;&lt;/contributors&gt;&lt;titles&gt;&lt;title&gt;Juggling between caregiving and self-actualization: Older parents’ lifelong experience of caring for an adult child with developmental disabilities&lt;/title&gt;&lt;secondary-title&gt;Plos one&lt;/secondary-title&gt;&lt;/titles&gt;&lt;periodical&gt;&lt;full-title&gt;PLoS One&lt;/full-title&gt;&lt;/periodical&gt;&lt;pages&gt;e0276779&lt;/pages&gt;&lt;volume&gt;17&lt;/volume&gt;&lt;number&gt;11&lt;/number&gt;&lt;dates&gt;&lt;year&gt;2022&lt;/year&gt;&lt;/dates&gt;&lt;isbn&gt;1932-6203&lt;/isbn&gt;&lt;urls&gt;&lt;/urls&gt;&lt;/record&gt;&lt;/Cite&gt;&lt;/EndNote&gt;</w:instrText>
      </w:r>
      <w:r w:rsidR="00E94DF2">
        <w:rPr>
          <w:color w:val="222222"/>
        </w:rPr>
        <w:fldChar w:fldCharType="separate"/>
      </w:r>
      <w:r w:rsidR="007270D1" w:rsidRPr="007270D1">
        <w:rPr>
          <w:noProof/>
          <w:color w:val="222222"/>
          <w:vertAlign w:val="superscript"/>
        </w:rPr>
        <w:t>50,51</w:t>
      </w:r>
      <w:r w:rsidR="00E94DF2">
        <w:rPr>
          <w:color w:val="222222"/>
        </w:rPr>
        <w:fldChar w:fldCharType="end"/>
      </w:r>
      <w:r w:rsidRPr="00BB7098">
        <w:t xml:space="preserve"> Adelman and colleagues described caregiving burden as strongly associated with depression, social isolation, financial stress, and poor caregiver health.</w:t>
      </w:r>
      <w:r w:rsidR="00E94DF2">
        <w:rPr>
          <w:color w:val="222222"/>
        </w:rPr>
        <w:fldChar w:fldCharType="begin"/>
      </w:r>
      <w:r w:rsidR="007270D1">
        <w:rPr>
          <w:color w:val="222222"/>
        </w:rPr>
        <w:instrText xml:space="preserve"> ADDIN EN.CITE &lt;EndNote&gt;&lt;Cite&gt;&lt;Author&gt;Adelman&lt;/Author&gt;&lt;Year&gt;2014&lt;/Year&gt;&lt;RecNum&gt;112&lt;/RecNum&gt;&lt;DisplayText&gt;&lt;style face="superscript"&gt;52&lt;/style&gt;&lt;/DisplayText&gt;&lt;record&gt;&lt;rec-number&gt;112&lt;/rec-number&gt;&lt;foreign-keys&gt;&lt;key app="EN" db-id="fxp5pd02s29wtoevpd8pv9rp0zsepw9dxdp0" timestamp="1779630204"&gt;112&lt;/key&gt;&lt;/foreign-keys&gt;&lt;ref-type name="Journal Article"&gt;17&lt;/ref-type&gt;&lt;contributors&gt;&lt;authors&gt;&lt;author&gt;Adelman, Ronald D&lt;/author&gt;&lt;author&gt;Tmanova, Lyubov L&lt;/author&gt;&lt;author&gt;Delgado, Diana&lt;/author&gt;&lt;author&gt;Dion, Sarah&lt;/author&gt;&lt;author&gt;Lachs, Mark S&lt;/author&gt;&lt;/authors&gt;&lt;/contributors&gt;&lt;titles&gt;&lt;title&gt;Caregiver burden: a clinical review&lt;/title&gt;&lt;secondary-title&gt;Jama&lt;/secondary-title&gt;&lt;/titles&gt;&lt;periodical&gt;&lt;full-title&gt;Jama&lt;/full-title&gt;&lt;/periodical&gt;&lt;pages&gt;1052-1060&lt;/pages&gt;&lt;volume&gt;311&lt;/volume&gt;&lt;number&gt;10&lt;/number&gt;&lt;dates&gt;&lt;year&gt;2014&lt;/year&gt;&lt;/dates&gt;&lt;isbn&gt;0098-7484&lt;/isbn&gt;&lt;urls&gt;&lt;/urls&gt;&lt;/record&gt;&lt;/Cite&gt;&lt;/EndNote&gt;</w:instrText>
      </w:r>
      <w:r w:rsidR="00E94DF2">
        <w:rPr>
          <w:color w:val="222222"/>
        </w:rPr>
        <w:fldChar w:fldCharType="separate"/>
      </w:r>
      <w:r w:rsidR="007270D1" w:rsidRPr="007270D1">
        <w:rPr>
          <w:noProof/>
          <w:color w:val="222222"/>
          <w:vertAlign w:val="superscript"/>
        </w:rPr>
        <w:t>52</w:t>
      </w:r>
      <w:r w:rsidR="00E94DF2">
        <w:rPr>
          <w:color w:val="222222"/>
        </w:rPr>
        <w:fldChar w:fldCharType="end"/>
      </w:r>
      <w:r w:rsidR="0026111A">
        <w:t xml:space="preserve"> </w:t>
      </w:r>
      <w:r w:rsidRPr="00BB7098">
        <w:t>Kilmer, using U.S. national surveillance data, reported that caregivers of adults with chronic conditions or disabilities had worse outcomes across several mental and physical health measures than non-caregivers. These included higher rates of depression and poor health status.</w:t>
      </w:r>
      <w:r w:rsidR="00E94DF2">
        <w:rPr>
          <w:color w:val="222222"/>
        </w:rPr>
        <w:fldChar w:fldCharType="begin"/>
      </w:r>
      <w:r w:rsidR="007270D1">
        <w:rPr>
          <w:color w:val="222222"/>
        </w:rPr>
        <w:instrText xml:space="preserve"> ADDIN EN.CITE &lt;EndNote&gt;&lt;Cite&gt;&lt;Author&gt;Kilmer&lt;/Author&gt;&lt;Year&gt;2024&lt;/Year&gt;&lt;RecNum&gt;113&lt;/RecNum&gt;&lt;DisplayText&gt;&lt;style face="superscript"&gt;53&lt;/style&gt;&lt;/DisplayText&gt;&lt;record&gt;&lt;rec-number&gt;113&lt;/rec-number&gt;&lt;foreign-keys&gt;&lt;key app="EN" db-id="fxp5pd02s29wtoevpd8pv9rp0zsepw9dxdp0" timestamp="1779630204"&gt;113&lt;/key&gt;&lt;/foreign-keys&gt;&lt;ref-type name="Journal Article"&gt;17&lt;/ref-type&gt;&lt;contributors&gt;&lt;authors&gt;&lt;author&gt;Kilmer, Greta&lt;/author&gt;&lt;/authors&gt;&lt;/contributors&gt;&lt;titles&gt;&lt;title&gt;Changes in health indicators among caregivers—United States, 2015–2016 to 2021–2022&lt;/title&gt;&lt;secondary-title&gt;MMWR. Morbidity and Mortality Weekly Report&lt;/secondary-title&gt;&lt;/titles&gt;&lt;periodical&gt;&lt;full-title&gt;MMWR. Morbidity and Mortality Weekly Report&lt;/full-title&gt;&lt;/periodical&gt;&lt;volume&gt;73&lt;/volume&gt;&lt;dates&gt;&lt;year&gt;2024&lt;/year&gt;&lt;/dates&gt;&lt;urls&gt;&lt;/urls&gt;&lt;/record&gt;&lt;/Cite&gt;&lt;/EndNote&gt;</w:instrText>
      </w:r>
      <w:r w:rsidR="00E94DF2">
        <w:rPr>
          <w:color w:val="222222"/>
        </w:rPr>
        <w:fldChar w:fldCharType="separate"/>
      </w:r>
      <w:r w:rsidR="007270D1" w:rsidRPr="007270D1">
        <w:rPr>
          <w:noProof/>
          <w:color w:val="222222"/>
          <w:vertAlign w:val="superscript"/>
        </w:rPr>
        <w:t>53</w:t>
      </w:r>
      <w:r w:rsidR="00E94DF2">
        <w:rPr>
          <w:color w:val="222222"/>
        </w:rPr>
        <w:fldChar w:fldCharType="end"/>
      </w:r>
    </w:p>
    <w:p w14:paraId="0000002E" w14:textId="5B39E5FE" w:rsidR="00CA2DD9" w:rsidRPr="00BB7098" w:rsidRDefault="00000000" w:rsidP="00BB7098">
      <w:pPr>
        <w:spacing w:after="180" w:line="240" w:lineRule="auto"/>
        <w:ind w:firstLine="360"/>
      </w:pPr>
      <w:r w:rsidRPr="00BB7098">
        <w:t>Studies focused on adults with disabilities and multimorbidity also report high levels of psychosocial strain.</w:t>
      </w:r>
      <w:r w:rsidR="00B24151">
        <w:rPr>
          <w:color w:val="222222"/>
        </w:rPr>
        <w:fldChar w:fldCharType="begin"/>
      </w:r>
      <w:r w:rsidR="007270D1">
        <w:rPr>
          <w:color w:val="222222"/>
        </w:rPr>
        <w:instrText xml:space="preserve"> ADDIN EN.CITE &lt;EndNote&gt;&lt;Cite&gt;&lt;Author&gt;Williamson&lt;/Author&gt;&lt;Year&gt;2014&lt;/Year&gt;&lt;RecNum&gt;114&lt;/RecNum&gt;&lt;DisplayText&gt;&lt;style face="superscript"&gt;54&lt;/style&gt;&lt;/DisplayText&gt;&lt;record&gt;&lt;rec-number&gt;114&lt;/rec-number&gt;&lt;foreign-keys&gt;&lt;key app="EN" db-id="fxp5pd02s29wtoevpd8pv9rp0zsepw9dxdp0" timestamp="1779630204"&gt;114&lt;/key&gt;&lt;/foreign-keys&gt;&lt;ref-type name="Journal Article"&gt;17&lt;/ref-type&gt;&lt;contributors&gt;&lt;authors&gt;&lt;author&gt;Williamson, Heather J&lt;/author&gt;&lt;author&gt;Perkins, Elizabeth A&lt;/author&gt;&lt;/authors&gt;&lt;/contributors&gt;&lt;titles&gt;&lt;title&gt;Family caregivers of adults with intellectual and developmental disabilities: Outcomes associated with US services and supports&lt;/title&gt;&lt;secondary-title&gt;Mental Retardation&lt;/secondary-title&gt;&lt;/titles&gt;&lt;periodical&gt;&lt;full-title&gt;Mental Retardation&lt;/full-title&gt;&lt;/periodical&gt;&lt;pages&gt;147-159&lt;/pages&gt;&lt;volume&gt;52&lt;/volume&gt;&lt;number&gt;2&lt;/number&gt;&lt;dates&gt;&lt;year&gt;2014&lt;/year&gt;&lt;/dates&gt;&lt;isbn&gt;1934-9556&lt;/isbn&gt;&lt;urls&gt;&lt;/urls&gt;&lt;/record&gt;&lt;/Cite&gt;&lt;/EndNote&gt;</w:instrText>
      </w:r>
      <w:r w:rsidR="00B24151">
        <w:rPr>
          <w:color w:val="222222"/>
        </w:rPr>
        <w:fldChar w:fldCharType="separate"/>
      </w:r>
      <w:r w:rsidR="007270D1" w:rsidRPr="007270D1">
        <w:rPr>
          <w:noProof/>
          <w:color w:val="222222"/>
          <w:vertAlign w:val="superscript"/>
        </w:rPr>
        <w:t>54</w:t>
      </w:r>
      <w:r w:rsidR="00B24151">
        <w:rPr>
          <w:color w:val="222222"/>
        </w:rPr>
        <w:fldChar w:fldCharType="end"/>
      </w:r>
      <w:r w:rsidR="00B24151" w:rsidRPr="00B366ED">
        <w:t xml:space="preserve"> </w:t>
      </w:r>
      <w:r w:rsidRPr="00BB7098">
        <w:t xml:space="preserve"> Chan and colleagues found that caregiver burden increased as dependency and daily care needs increased.</w:t>
      </w:r>
      <w:r w:rsidR="00B24151">
        <w:rPr>
          <w:color w:val="222222"/>
        </w:rPr>
        <w:fldChar w:fldCharType="begin"/>
      </w:r>
      <w:r w:rsidR="007270D1">
        <w:rPr>
          <w:color w:val="222222"/>
        </w:rPr>
        <w:instrText xml:space="preserve"> ADDIN EN.CITE &lt;EndNote&gt;&lt;Cite&gt;&lt;Author&gt;Chan&lt;/Author&gt;&lt;Year&gt;2023&lt;/Year&gt;&lt;RecNum&gt;115&lt;/RecNum&gt;&lt;DisplayText&gt;&lt;style face="superscript"&gt;55&lt;/style&gt;&lt;/DisplayText&gt;&lt;record&gt;&lt;rec-number&gt;115&lt;/rec-number&gt;&lt;foreign-keys&gt;&lt;key app="EN" db-id="fxp5pd02s29wtoevpd8pv9rp0zsepw9dxdp0" timestamp="1779630204"&gt;115&lt;/key&gt;&lt;/foreign-keys&gt;&lt;ref-type name="Journal Article"&gt;17&lt;/ref-type&gt;&lt;contributors&gt;&lt;authors&gt;&lt;author&gt;Chan, Cheuk Ying&lt;/author&gt;&lt;author&gt;De Roza, Jacqueline Giovanna&lt;/author&gt;&lt;author&gt;Ding, Gabriel Teck Yong&lt;/author&gt;&lt;author&gt;Koh, Hui Li&lt;/author&gt;&lt;author&gt;Lee, Eng Sing&lt;/author&gt;&lt;/authors&gt;&lt;/contributors&gt;&lt;titles&gt;&lt;title&gt;Psychosocial factors and caregiver burden among primary family caregivers of frail older adults with multimorbidity&lt;/title&gt;&lt;secondary-title&gt;BMC primary care&lt;/secondary-title&gt;&lt;/titles&gt;&lt;periodical&gt;&lt;full-title&gt;BMC primary care&lt;/full-title&gt;&lt;/periodical&gt;&lt;pages&gt;36&lt;/pages&gt;&lt;volume&gt;24&lt;/volume&gt;&lt;number&gt;1&lt;/number&gt;&lt;dates&gt;&lt;year&gt;2023&lt;/year&gt;&lt;/dates&gt;&lt;isbn&gt;2731-4553&lt;/isbn&gt;&lt;urls&gt;&lt;/urls&gt;&lt;/record&gt;&lt;/Cite&gt;&lt;Cite&gt;&lt;Author&gt;Chan&lt;/Author&gt;&lt;Year&gt;2023&lt;/Year&gt;&lt;RecNum&gt;115&lt;/RecNum&gt;&lt;record&gt;&lt;rec-number&gt;115&lt;/rec-number&gt;&lt;foreign-keys&gt;&lt;key app="EN" db-id="fxp5pd02s29wtoevpd8pv9rp0zsepw9dxdp0" timestamp="1779630204"&gt;115&lt;/key&gt;&lt;/foreign-keys&gt;&lt;ref-type name="Journal Article"&gt;17&lt;/ref-type&gt;&lt;contributors&gt;&lt;authors&gt;&lt;author&gt;Chan, Cheuk Ying&lt;/author&gt;&lt;author&gt;De Roza, Jacqueline Giovanna&lt;/author&gt;&lt;author&gt;Ding, Gabriel Teck Yong&lt;/author&gt;&lt;author&gt;Koh, Hui Li&lt;/author&gt;&lt;author&gt;Lee, Eng Sing&lt;/author&gt;&lt;/authors&gt;&lt;/contributors&gt;&lt;titles&gt;&lt;title&gt;Psychosocial factors and caregiver burden among primary family caregivers of frail older adults with multimorbidity&lt;/title&gt;&lt;secondary-title&gt;BMC primary care&lt;/secondary-title&gt;&lt;/titles&gt;&lt;periodical&gt;&lt;full-title&gt;BMC primary care&lt;/full-title&gt;&lt;/periodical&gt;&lt;pages&gt;36&lt;/pages&gt;&lt;volume&gt;24&lt;/volume&gt;&lt;number&gt;1&lt;/number&gt;&lt;dates&gt;&lt;year&gt;2023&lt;/year&gt;&lt;/dates&gt;&lt;isbn&gt;2731-4553&lt;/isbn&gt;&lt;urls&gt;&lt;/urls&gt;&lt;/record&gt;&lt;/Cite&gt;&lt;/EndNote&gt;</w:instrText>
      </w:r>
      <w:r w:rsidR="00B24151">
        <w:rPr>
          <w:color w:val="222222"/>
        </w:rPr>
        <w:fldChar w:fldCharType="separate"/>
      </w:r>
      <w:r w:rsidR="007270D1" w:rsidRPr="007270D1">
        <w:rPr>
          <w:noProof/>
          <w:color w:val="222222"/>
          <w:vertAlign w:val="superscript"/>
        </w:rPr>
        <w:t>55</w:t>
      </w:r>
      <w:r w:rsidR="00B24151">
        <w:rPr>
          <w:color w:val="222222"/>
        </w:rPr>
        <w:fldChar w:fldCharType="end"/>
      </w:r>
      <w:r w:rsidR="00B24151">
        <w:rPr>
          <w:color w:val="222222"/>
        </w:rPr>
        <w:t xml:space="preserve"> </w:t>
      </w:r>
      <w:r w:rsidRPr="00BB7098">
        <w:t>Choi, Lee, and Yu identified social isolation, prolonged caregiving hours, financial strain, and lack of social support as major contributors to caregiver burden among families supporting adults with chronic disabling conditions.</w:t>
      </w:r>
      <w:r w:rsidR="00B24151">
        <w:rPr>
          <w:color w:val="222222"/>
        </w:rPr>
        <w:fldChar w:fldCharType="begin"/>
      </w:r>
      <w:r w:rsidR="007270D1">
        <w:rPr>
          <w:color w:val="222222"/>
        </w:rPr>
        <w:instrText xml:space="preserve"> ADDIN EN.CITE &lt;EndNote&gt;&lt;Cite&gt;&lt;Author&gt;Choi&lt;/Author&gt;&lt;Year&gt;2024&lt;/Year&gt;&lt;RecNum&gt;116&lt;/RecNum&gt;&lt;DisplayText&gt;&lt;style face="superscript"&gt;56&lt;/style&gt;&lt;/DisplayText&gt;&lt;record&gt;&lt;rec-number&gt;116&lt;/rec-number&gt;&lt;foreign-keys&gt;&lt;key app="EN" db-id="fxp5pd02s29wtoevpd8pv9rp0zsepw9dxdp0" timestamp="1779630204"&gt;116&lt;/key&gt;&lt;/foreign-keys&gt;&lt;ref-type name="Conference Proceedings"&gt;10&lt;/ref-type&gt;&lt;contributors&gt;&lt;authors&gt;&lt;author&gt;Choi, Jin Young&lt;/author&gt;&lt;author&gt;Lee, Seon Heui&lt;/author&gt;&lt;author&gt;Yu, Soyoung&lt;/author&gt;&lt;/authors&gt;&lt;/contributors&gt;&lt;titles&gt;&lt;title&gt;Exploring factors influencing caregiver burden: a systematic review of family caregivers of older adults with chronic illness in local communities&lt;/title&gt;&lt;secondary-title&gt;Healthcare&lt;/secondary-title&gt;&lt;/titles&gt;&lt;pages&gt;1002&lt;/pages&gt;&lt;volume&gt;12&lt;/volume&gt;&lt;number&gt;10&lt;/number&gt;&lt;dates&gt;&lt;year&gt;2024&lt;/year&gt;&lt;/dates&gt;&lt;publisher&gt;MDPI&lt;/publisher&gt;&lt;isbn&gt;2227-9032&lt;/isbn&gt;&lt;urls&gt;&lt;/urls&gt;&lt;/record&gt;&lt;/Cite&gt;&lt;Cite&gt;&lt;Author&gt;Choi&lt;/Author&gt;&lt;Year&gt;2024&lt;/Year&gt;&lt;RecNum&gt;116&lt;/RecNum&gt;&lt;record&gt;&lt;rec-number&gt;116&lt;/rec-number&gt;&lt;foreign-keys&gt;&lt;key app="EN" db-id="fxp5pd02s29wtoevpd8pv9rp0zsepw9dxdp0" timestamp="1779630204"&gt;116&lt;/key&gt;&lt;/foreign-keys&gt;&lt;ref-type name="Conference Proceedings"&gt;10&lt;/ref-type&gt;&lt;contributors&gt;&lt;authors&gt;&lt;author&gt;Choi, Jin Young&lt;/author&gt;&lt;author&gt;Lee, Seon Heui&lt;/author&gt;&lt;author&gt;Yu, Soyoung&lt;/author&gt;&lt;/authors&gt;&lt;/contributors&gt;&lt;titles&gt;&lt;title&gt;Exploring factors influencing caregiver burden: a systematic review of family caregivers of older adults with chronic illness in local communities&lt;/title&gt;&lt;secondary-title&gt;Healthcare&lt;/secondary-title&gt;&lt;/titles&gt;&lt;pages&gt;1002&lt;/pages&gt;&lt;volume&gt;12&lt;/volume&gt;&lt;number&gt;10&lt;/number&gt;&lt;dates&gt;&lt;year&gt;2024&lt;/year&gt;&lt;/dates&gt;&lt;publisher&gt;MDPI&lt;/publisher&gt;&lt;isbn&gt;2227-9032&lt;/isbn&gt;&lt;urls&gt;&lt;/urls&gt;&lt;/record&gt;&lt;/Cite&gt;&lt;/EndNote&gt;</w:instrText>
      </w:r>
      <w:r w:rsidR="00B24151">
        <w:rPr>
          <w:color w:val="222222"/>
        </w:rPr>
        <w:fldChar w:fldCharType="separate"/>
      </w:r>
      <w:r w:rsidR="007270D1" w:rsidRPr="007270D1">
        <w:rPr>
          <w:noProof/>
          <w:color w:val="222222"/>
          <w:vertAlign w:val="superscript"/>
        </w:rPr>
        <w:t>56</w:t>
      </w:r>
      <w:r w:rsidR="00B24151">
        <w:rPr>
          <w:color w:val="222222"/>
        </w:rPr>
        <w:fldChar w:fldCharType="end"/>
      </w:r>
    </w:p>
    <w:p w14:paraId="0000002F" w14:textId="77777777" w:rsidR="00CA2DD9" w:rsidRPr="00BB7098" w:rsidRDefault="00000000" w:rsidP="00BB7098">
      <w:pPr>
        <w:spacing w:after="180" w:line="240" w:lineRule="auto"/>
        <w:ind w:firstLine="360"/>
      </w:pPr>
      <w:r w:rsidRPr="00BB7098">
        <w:t>Families may provide care for decades. They schedule appointments, manage medications, provide personal care, communicate with healthcare and service agencies, and respond to emergencies. They may also make decisions about housing, guardianship, finances, and long-term care.</w:t>
      </w:r>
    </w:p>
    <w:p w14:paraId="00000030" w14:textId="77777777" w:rsidR="00CA2DD9" w:rsidRPr="00BB7098" w:rsidRDefault="00000000" w:rsidP="00BB7098">
      <w:pPr>
        <w:spacing w:after="180" w:line="240" w:lineRule="auto"/>
        <w:ind w:firstLine="360"/>
      </w:pPr>
      <w:r w:rsidRPr="00BB7098">
        <w:t>Caregivers themselves age. Many families worry about what will happen when they can no longer provide the same level of assistance. Yet there is limited research on how families prepare for these transitions, which services reduce caregiver burden, or which models of support protect both the individual and the caregiver.</w:t>
      </w:r>
    </w:p>
    <w:p w14:paraId="00000031"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6" w:name="_eordqenqw4py" w:colFirst="0" w:colLast="0"/>
      <w:bookmarkEnd w:id="6"/>
      <w:r w:rsidRPr="00BB7098">
        <w:rPr>
          <w:b/>
          <w:bCs/>
          <w:sz w:val="22"/>
          <w:szCs w:val="22"/>
        </w:rPr>
        <w:t>6. A Growing but Limited Research Base</w:t>
      </w:r>
    </w:p>
    <w:p w14:paraId="00000032" w14:textId="77777777" w:rsidR="00CA2DD9" w:rsidRPr="00BB7098" w:rsidRDefault="00000000" w:rsidP="00BB7098">
      <w:pPr>
        <w:spacing w:after="180" w:line="240" w:lineRule="auto"/>
        <w:ind w:firstLine="360"/>
      </w:pPr>
      <w:r w:rsidRPr="00BB7098">
        <w:t>Research interest in SMD has grown steadily over several decades and has accelerated since 2020.</w:t>
      </w:r>
    </w:p>
    <w:p w14:paraId="00000033" w14:textId="77777777" w:rsidR="00CA2DD9" w:rsidRPr="00BB7098" w:rsidRDefault="00000000" w:rsidP="00BB7098">
      <w:pPr>
        <w:spacing w:after="180" w:line="240" w:lineRule="auto"/>
        <w:ind w:firstLine="360"/>
      </w:pPr>
      <w:r w:rsidRPr="00BB7098">
        <w:lastRenderedPageBreak/>
        <w:t>We carried out PubMed searches using several related concepts. These included intellectual disability combined with multimorbidity; intellectual disability combined with complex or multiple disabilities; intellectual and developmental disabilities combined with high support, severe, or profound needs; and profound intellectual and multiple disabilities.</w:t>
      </w:r>
    </w:p>
    <w:p w14:paraId="00000035" w14:textId="48C5CBAF" w:rsidR="00CA2DD9" w:rsidRPr="00BB7098" w:rsidRDefault="00000000" w:rsidP="00BB7098">
      <w:pPr>
        <w:spacing w:after="180" w:line="240" w:lineRule="auto"/>
        <w:ind w:firstLine="360"/>
      </w:pPr>
      <w:r w:rsidRPr="00BB7098">
        <w:t>All searches showed a clear increase in publications over time. The broadest search identified more than 1,350 publications. Across the search strategies, we identified approximately 2,000 papers spanning five decades.</w:t>
      </w:r>
      <w:r w:rsidR="0026111A">
        <w:t xml:space="preserve"> </w:t>
      </w:r>
      <w:r w:rsidRPr="00BB7098">
        <w:t>This still represents only a small fraction of the biomedical literature</w:t>
      </w:r>
      <w:r w:rsidR="0026111A">
        <w:t xml:space="preserve"> as</w:t>
      </w:r>
      <w:r w:rsidRPr="00BB7098">
        <w:t xml:space="preserve"> PubMed now adds more than 1 million new publications each year.</w:t>
      </w:r>
    </w:p>
    <w:p w14:paraId="00000037" w14:textId="6723D928" w:rsidR="00CA2DD9" w:rsidRPr="00BB7098" w:rsidRDefault="00000000" w:rsidP="00BB7098">
      <w:pPr>
        <w:spacing w:after="180" w:line="240" w:lineRule="auto"/>
        <w:ind w:firstLine="360"/>
      </w:pPr>
      <w:r w:rsidRPr="00BB7098">
        <w:t>Together, the existing literature suggests that individuals with SMD and their caregivers experience substantial and often inadequately addressed medical, psychological, social, and financial burdens across the lifespan.</w:t>
      </w:r>
      <w:r w:rsidR="0026111A">
        <w:t xml:space="preserve"> </w:t>
      </w:r>
      <w:r w:rsidRPr="00BB7098">
        <w:t>However, many studies use small samples, focus on one diagnosis, study children, or draw participants from one institution or service system. Few population-level studies treat SMD as a distinct group.</w:t>
      </w:r>
    </w:p>
    <w:p w14:paraId="00000038" w14:textId="77777777" w:rsidR="00CA2DD9" w:rsidRPr="00BB7098" w:rsidRDefault="00000000" w:rsidP="00BB7098">
      <w:pPr>
        <w:spacing w:after="180" w:line="240" w:lineRule="auto"/>
        <w:ind w:firstLine="360"/>
      </w:pPr>
      <w:r w:rsidRPr="00BB7098">
        <w:t>Nevertheless, it remains difficult to obtain even basic demographic and epidemiological data on the SMD population.</w:t>
      </w:r>
    </w:p>
    <w:p w14:paraId="00000039"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7" w:name="_6jrr44nm8wp" w:colFirst="0" w:colLast="0"/>
      <w:bookmarkEnd w:id="7"/>
      <w:r w:rsidRPr="00BB7098">
        <w:rPr>
          <w:b/>
          <w:bCs/>
          <w:sz w:val="22"/>
          <w:szCs w:val="22"/>
        </w:rPr>
        <w:t>7. Major Research Gaps</w:t>
      </w:r>
    </w:p>
    <w:p w14:paraId="0000003A"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8" w:name="_j3kstf8ykyfw" w:colFirst="0" w:colLast="0"/>
      <w:bookmarkEnd w:id="8"/>
      <w:r w:rsidRPr="00BB7098">
        <w:rPr>
          <w:b/>
          <w:bCs/>
          <w:color w:val="000000"/>
          <w:sz w:val="22"/>
          <w:szCs w:val="22"/>
        </w:rPr>
        <w:t>7.1 Definition and Terminology</w:t>
      </w:r>
    </w:p>
    <w:p w14:paraId="0000003B" w14:textId="77777777" w:rsidR="00CA2DD9" w:rsidRPr="00BB7098" w:rsidRDefault="00000000" w:rsidP="00BB7098">
      <w:pPr>
        <w:spacing w:after="180" w:line="240" w:lineRule="auto"/>
        <w:ind w:firstLine="360"/>
      </w:pPr>
      <w:r w:rsidRPr="00BB7098">
        <w:t>There is no widely accepted research or clinical definition of SMD.</w:t>
      </w:r>
    </w:p>
    <w:p w14:paraId="0000003C" w14:textId="77777777" w:rsidR="00CA2DD9" w:rsidRPr="00BB7098" w:rsidRDefault="00000000" w:rsidP="00BB7098">
      <w:pPr>
        <w:spacing w:after="180" w:line="240" w:lineRule="auto"/>
        <w:ind w:firstLine="360"/>
      </w:pPr>
      <w:r w:rsidRPr="00BB7098">
        <w:t>Researchers use terms such as multiple disabilities, profound intellectual and multiple disabilities, complex disability, medical complexity, and high support needs. These terms describe overlapping populations but do not always identify the same individuals.</w:t>
      </w:r>
    </w:p>
    <w:p w14:paraId="0000003E" w14:textId="654EB28A" w:rsidR="00CA2DD9" w:rsidRPr="00BB7098" w:rsidRDefault="00000000" w:rsidP="00BB7098">
      <w:pPr>
        <w:spacing w:after="180" w:line="240" w:lineRule="auto"/>
        <w:ind w:firstLine="360"/>
      </w:pPr>
      <w:r w:rsidRPr="00BB7098">
        <w:t>The lack of a common definition makes it difficult to compare studies, estimate population size, identify individuals in existing data, or translate findings into policy and practice.</w:t>
      </w:r>
      <w:r w:rsidR="0026111A">
        <w:t xml:space="preserve"> </w:t>
      </w:r>
      <w:r w:rsidRPr="00BB7098">
        <w:t>A useful definition must capture the interaction among severe impairments. Diagnoses alone are not enough. The definition should also include function, communication, dependency, medical complexity, and support needs.</w:t>
      </w:r>
    </w:p>
    <w:p w14:paraId="0000003F"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9" w:name="_aj0qrys6nte4" w:colFirst="0" w:colLast="0"/>
      <w:bookmarkEnd w:id="9"/>
      <w:r w:rsidRPr="00BB7098">
        <w:rPr>
          <w:b/>
          <w:bCs/>
          <w:color w:val="000000"/>
          <w:sz w:val="22"/>
          <w:szCs w:val="22"/>
        </w:rPr>
        <w:t>7.2 Basic Demographic and Epidemiological Data</w:t>
      </w:r>
    </w:p>
    <w:p w14:paraId="00000040" w14:textId="77777777" w:rsidR="00CA2DD9" w:rsidRPr="00BB7098" w:rsidRDefault="00000000" w:rsidP="00BB7098">
      <w:pPr>
        <w:spacing w:after="180" w:line="240" w:lineRule="auto"/>
        <w:ind w:firstLine="360"/>
      </w:pPr>
      <w:r w:rsidRPr="00BB7098">
        <w:t>The number of children and adults living with SMD in the United States is unknown.</w:t>
      </w:r>
    </w:p>
    <w:p w14:paraId="00000041" w14:textId="77777777" w:rsidR="00CA2DD9" w:rsidRPr="00BB7098" w:rsidRDefault="00000000" w:rsidP="00BB7098">
      <w:pPr>
        <w:spacing w:after="180" w:line="240" w:lineRule="auto"/>
        <w:ind w:firstLine="360"/>
      </w:pPr>
      <w:r w:rsidRPr="00BB7098">
        <w:t>Existing surveys often do not collect enough information to distinguish individuals with multiple severe and interacting impairments from the broader disability population. Clinical and claims data may contain diagnosis codes but lack information on function and support needs.</w:t>
      </w:r>
    </w:p>
    <w:p w14:paraId="00000042" w14:textId="77777777" w:rsidR="00CA2DD9" w:rsidRPr="00BB7098" w:rsidRDefault="00000000" w:rsidP="00BB7098">
      <w:pPr>
        <w:spacing w:after="180" w:line="240" w:lineRule="auto"/>
        <w:ind w:firstLine="360"/>
      </w:pPr>
      <w:r w:rsidRPr="00BB7098">
        <w:t>We also lack reliable information on age, race and ethnicity, geography, income, living setting, causes of disability, healthcare use, and mortality.</w:t>
      </w:r>
    </w:p>
    <w:p w14:paraId="00000043" w14:textId="77777777" w:rsidR="00CA2DD9" w:rsidRPr="00BB7098" w:rsidRDefault="00000000" w:rsidP="00BB7098">
      <w:pPr>
        <w:spacing w:after="180" w:line="240" w:lineRule="auto"/>
        <w:ind w:firstLine="360"/>
      </w:pPr>
      <w:r w:rsidRPr="00BB7098">
        <w:t>Without these data, communities cannot estimate need or plan services.</w:t>
      </w:r>
    </w:p>
    <w:p w14:paraId="00000044"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10" w:name="_h7q0n54y4a8m" w:colFirst="0" w:colLast="0"/>
      <w:bookmarkEnd w:id="10"/>
      <w:r w:rsidRPr="00BB7098">
        <w:rPr>
          <w:b/>
          <w:bCs/>
          <w:color w:val="000000"/>
          <w:sz w:val="22"/>
          <w:szCs w:val="22"/>
        </w:rPr>
        <w:t>7.3 Adult and Lifespan Research</w:t>
      </w:r>
    </w:p>
    <w:p w14:paraId="00000045" w14:textId="77777777" w:rsidR="00CA2DD9" w:rsidRPr="00BB7098" w:rsidRDefault="00000000" w:rsidP="00BB7098">
      <w:pPr>
        <w:spacing w:after="180" w:line="240" w:lineRule="auto"/>
        <w:ind w:firstLine="360"/>
      </w:pPr>
      <w:r w:rsidRPr="00BB7098">
        <w:t>Existing research focuses heavily on children and school-based services.</w:t>
      </w:r>
    </w:p>
    <w:p w14:paraId="00000046" w14:textId="293E749C" w:rsidR="00CA2DD9" w:rsidRPr="00BB7098" w:rsidRDefault="00000000" w:rsidP="00BB7098">
      <w:pPr>
        <w:spacing w:after="180" w:line="240" w:lineRule="auto"/>
        <w:ind w:firstLine="360"/>
        <w:rPr>
          <w:color w:val="000000" w:themeColor="text1"/>
        </w:rPr>
      </w:pPr>
      <w:r w:rsidRPr="00BB7098">
        <w:t xml:space="preserve">Much less is known about adulthood, aging with SMD, adult-acquired </w:t>
      </w:r>
      <w:r w:rsidRPr="00BB7098">
        <w:rPr>
          <w:color w:val="000000" w:themeColor="text1"/>
        </w:rPr>
        <w:t xml:space="preserve">SMD, and the transition from pediatric to adult care. We also know little about the effects of </w:t>
      </w:r>
      <w:r w:rsidR="00543310" w:rsidRPr="00BB7098">
        <w:rPr>
          <w:color w:val="000000" w:themeColor="text1"/>
        </w:rPr>
        <w:t xml:space="preserve">aging out of </w:t>
      </w:r>
      <w:r w:rsidRPr="00BB7098">
        <w:rPr>
          <w:color w:val="000000" w:themeColor="text1"/>
        </w:rPr>
        <w:t>school-based services, changes in living arrangements, aging caregivers, or end-of-life care.</w:t>
      </w:r>
    </w:p>
    <w:p w14:paraId="00000047" w14:textId="17243E43" w:rsidR="00CA2DD9" w:rsidRPr="00BB7098" w:rsidRDefault="00000000" w:rsidP="00BB7098">
      <w:pPr>
        <w:spacing w:after="180" w:line="240" w:lineRule="auto"/>
        <w:ind w:firstLine="360"/>
        <w:rPr>
          <w:color w:val="000000" w:themeColor="text1"/>
        </w:rPr>
      </w:pPr>
      <w:r w:rsidRPr="00BB7098">
        <w:rPr>
          <w:color w:val="000000" w:themeColor="text1"/>
        </w:rPr>
        <w:lastRenderedPageBreak/>
        <w:t>Research often treats childhood and adulthood as separate</w:t>
      </w:r>
      <w:r w:rsidR="0026111A">
        <w:rPr>
          <w:color w:val="000000" w:themeColor="text1"/>
        </w:rPr>
        <w:t xml:space="preserve"> cohorts</w:t>
      </w:r>
      <w:r w:rsidRPr="00BB7098">
        <w:rPr>
          <w:color w:val="000000" w:themeColor="text1"/>
        </w:rPr>
        <w:t>. For individuals with SMD and their families, needs continue across systems and across the lifespan.</w:t>
      </w:r>
    </w:p>
    <w:p w14:paraId="00000048"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11" w:name="_3hah11qyzsem" w:colFirst="0" w:colLast="0"/>
      <w:bookmarkEnd w:id="11"/>
      <w:r w:rsidRPr="00BB7098">
        <w:rPr>
          <w:b/>
          <w:bCs/>
          <w:color w:val="000000"/>
          <w:sz w:val="22"/>
          <w:szCs w:val="22"/>
        </w:rPr>
        <w:t>7.4 Fragmented Data Systems</w:t>
      </w:r>
    </w:p>
    <w:p w14:paraId="00000049" w14:textId="77777777" w:rsidR="00CA2DD9" w:rsidRPr="00BB7098" w:rsidRDefault="00000000" w:rsidP="00BB7098">
      <w:pPr>
        <w:spacing w:after="180" w:line="240" w:lineRule="auto"/>
        <w:ind w:firstLine="360"/>
      </w:pPr>
      <w:r w:rsidRPr="00BB7098">
        <w:t>Healthcare, education, Medicaid, disability, and social service systems collect different information for different purposes.</w:t>
      </w:r>
    </w:p>
    <w:p w14:paraId="0000004A" w14:textId="77777777" w:rsidR="00CA2DD9" w:rsidRPr="00BB7098" w:rsidRDefault="00000000" w:rsidP="00BB7098">
      <w:pPr>
        <w:spacing w:after="180" w:line="240" w:lineRule="auto"/>
        <w:ind w:firstLine="360"/>
      </w:pPr>
      <w:r w:rsidRPr="00BB7098">
        <w:t>Medical records may document diagnoses but not communication needs, functional limitations, caregiver support, or level of dependency. Education records may contain detailed information about function and services but become difficult to access after school exit. Medicaid data may document paid services but not unmet needs or unpaid caregiving.</w:t>
      </w:r>
    </w:p>
    <w:p w14:paraId="0000004B" w14:textId="77777777" w:rsidR="00CA2DD9" w:rsidRPr="00BB7098" w:rsidRDefault="00000000" w:rsidP="00BB7098">
      <w:pPr>
        <w:spacing w:after="180" w:line="240" w:lineRule="auto"/>
        <w:ind w:firstLine="360"/>
      </w:pPr>
      <w:r w:rsidRPr="00BB7098">
        <w:t>No single system captures the full experience of individuals with SMD.</w:t>
      </w:r>
    </w:p>
    <w:p w14:paraId="0000004C"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12" w:name="_wtzotrr5b4d0" w:colFirst="0" w:colLast="0"/>
      <w:bookmarkEnd w:id="12"/>
      <w:r w:rsidRPr="00BB7098">
        <w:rPr>
          <w:b/>
          <w:bCs/>
          <w:color w:val="000000"/>
          <w:sz w:val="22"/>
          <w:szCs w:val="22"/>
        </w:rPr>
        <w:t>7.5 Causes of Poor Outcomes</w:t>
      </w:r>
    </w:p>
    <w:p w14:paraId="0000004D" w14:textId="151403C7" w:rsidR="00CA2DD9" w:rsidRPr="00BB7098" w:rsidRDefault="00000000" w:rsidP="00BB7098">
      <w:pPr>
        <w:spacing w:after="180" w:line="240" w:lineRule="auto"/>
        <w:ind w:firstLine="360"/>
        <w:rPr>
          <w:color w:val="FF0000"/>
        </w:rPr>
      </w:pPr>
      <w:r w:rsidRPr="00BB7098">
        <w:t xml:space="preserve">Existing studies describe high levels of illness, healthcare use, and caregiver burden. </w:t>
      </w:r>
    </w:p>
    <w:p w14:paraId="0000004E" w14:textId="77777777" w:rsidR="00CA2DD9" w:rsidRPr="00BB7098" w:rsidRDefault="00000000" w:rsidP="00BB7098">
      <w:pPr>
        <w:spacing w:after="180" w:line="240" w:lineRule="auto"/>
        <w:ind w:firstLine="360"/>
      </w:pPr>
      <w:r w:rsidRPr="00BB7098">
        <w:t>Possible causes include underlying medical complexity, multiple chronic conditions, polypharmacy, poor access to preventive care, fragmented healthcare, inaccessible facilities, communication barriers, transportation problems, poverty, limited insurance coverage, shortages of home and community services, and caregiver strain.</w:t>
      </w:r>
    </w:p>
    <w:p w14:paraId="0000004F" w14:textId="77777777" w:rsidR="00CA2DD9" w:rsidRPr="00BB7098" w:rsidRDefault="00000000" w:rsidP="00BB7098">
      <w:pPr>
        <w:spacing w:after="180" w:line="240" w:lineRule="auto"/>
        <w:ind w:firstLine="360"/>
      </w:pPr>
      <w:r w:rsidRPr="00BB7098">
        <w:t>These factors may interact. Research must identify which factors contribute most to poor outcomes and which can be changed.</w:t>
      </w:r>
    </w:p>
    <w:p w14:paraId="00000050"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13" w:name="_6y60e1mf59ch" w:colFirst="0" w:colLast="0"/>
      <w:bookmarkEnd w:id="13"/>
      <w:r w:rsidRPr="00BB7098">
        <w:rPr>
          <w:b/>
          <w:bCs/>
          <w:color w:val="000000"/>
          <w:sz w:val="22"/>
          <w:szCs w:val="22"/>
        </w:rPr>
        <w:t>7.6 Effective Interventions</w:t>
      </w:r>
    </w:p>
    <w:p w14:paraId="00000051" w14:textId="77777777" w:rsidR="00CA2DD9" w:rsidRPr="00BB7098" w:rsidRDefault="00000000" w:rsidP="00BB7098">
      <w:pPr>
        <w:spacing w:after="180" w:line="240" w:lineRule="auto"/>
        <w:ind w:firstLine="360"/>
      </w:pPr>
      <w:r w:rsidRPr="00BB7098">
        <w:t>There is limited scientific evidence on which interventions improve health and quality of life for individuals with SMD.</w:t>
      </w:r>
    </w:p>
    <w:p w14:paraId="00000052" w14:textId="77777777" w:rsidR="00CA2DD9" w:rsidRPr="00BB7098" w:rsidRDefault="00000000" w:rsidP="00BB7098">
      <w:pPr>
        <w:spacing w:after="180" w:line="240" w:lineRule="auto"/>
        <w:ind w:firstLine="360"/>
      </w:pPr>
      <w:r w:rsidRPr="00BB7098">
        <w:t>Some programs provide care coordination, transition planning, home and community services, caregiver support, or accessible communication. However, few have been tested in large or diverse populations.</w:t>
      </w:r>
    </w:p>
    <w:p w14:paraId="00000053" w14:textId="77777777" w:rsidR="00CA2DD9" w:rsidRPr="00BB7098" w:rsidRDefault="00000000" w:rsidP="00BB7098">
      <w:pPr>
        <w:spacing w:after="180" w:line="240" w:lineRule="auto"/>
        <w:ind w:firstLine="360"/>
      </w:pPr>
      <w:r w:rsidRPr="00BB7098">
        <w:t>Studies also use different outcomes. Some measure healthcare use. Others measure function, caregiver burden, or quality of life. The field lacks a common set of outcomes that reflect the priorities of individuals with SMD and their caregivers.</w:t>
      </w:r>
    </w:p>
    <w:p w14:paraId="00000054"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14" w:name="_r9kcw1xde17h" w:colFirst="0" w:colLast="0"/>
      <w:bookmarkEnd w:id="14"/>
      <w:r w:rsidRPr="00BB7098">
        <w:rPr>
          <w:b/>
          <w:bCs/>
          <w:color w:val="000000"/>
          <w:sz w:val="22"/>
          <w:szCs w:val="22"/>
        </w:rPr>
        <w:t>7.7 Inclusion in Research</w:t>
      </w:r>
    </w:p>
    <w:p w14:paraId="00000055" w14:textId="77777777" w:rsidR="00CA2DD9" w:rsidRPr="00BB7098" w:rsidRDefault="00000000" w:rsidP="00BB7098">
      <w:pPr>
        <w:spacing w:after="180" w:line="240" w:lineRule="auto"/>
        <w:ind w:firstLine="360"/>
      </w:pPr>
      <w:r w:rsidRPr="00BB7098">
        <w:t>Individuals with SMD are often excluded from clinical research because of communication barriers, cognitive impairment, consent concerns, transportation limitations, or complex medical conditions.</w:t>
      </w:r>
    </w:p>
    <w:p w14:paraId="00000056" w14:textId="77777777" w:rsidR="00CA2DD9" w:rsidRPr="00BB7098" w:rsidRDefault="00000000" w:rsidP="00BB7098">
      <w:pPr>
        <w:spacing w:after="180" w:line="240" w:lineRule="auto"/>
        <w:ind w:firstLine="360"/>
      </w:pPr>
      <w:r w:rsidRPr="00BB7098">
        <w:t>These exclusions may simplify study procedures, but they also remove individuals with some of the greatest health needs. Caregivers and community organizations are also not consistently included in study design or priority setting.</w:t>
      </w:r>
    </w:p>
    <w:p w14:paraId="00000057" w14:textId="77777777" w:rsidR="00CA2DD9" w:rsidRPr="00BB7098" w:rsidRDefault="00000000" w:rsidP="00BB7098">
      <w:pPr>
        <w:spacing w:after="180" w:line="240" w:lineRule="auto"/>
        <w:ind w:firstLine="360"/>
      </w:pPr>
      <w:r w:rsidRPr="00BB7098">
        <w:t>Research methods must support alternative communication, proxy reporting when needed, supported decision-making, and the practical needs of participants and caregivers.</w:t>
      </w:r>
    </w:p>
    <w:p w14:paraId="00000058"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15" w:name="_zaj6ftnxtn1r" w:colFirst="0" w:colLast="0"/>
      <w:bookmarkEnd w:id="15"/>
      <w:r w:rsidRPr="00BB7098">
        <w:rPr>
          <w:b/>
          <w:bCs/>
          <w:sz w:val="22"/>
          <w:szCs w:val="22"/>
        </w:rPr>
        <w:t>8. Research Agenda</w:t>
      </w:r>
    </w:p>
    <w:p w14:paraId="00000059" w14:textId="77777777" w:rsidR="00CA2DD9" w:rsidRPr="00BB7098" w:rsidRDefault="00000000" w:rsidP="00BB7098">
      <w:pPr>
        <w:spacing w:after="180" w:line="240" w:lineRule="auto"/>
        <w:ind w:firstLine="360"/>
      </w:pPr>
      <w:r w:rsidRPr="00BB7098">
        <w:t>A coordinated research agenda should focus on three areas.</w:t>
      </w:r>
    </w:p>
    <w:p w14:paraId="0000005A"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16" w:name="_p4l8dlmn42fu" w:colFirst="0" w:colLast="0"/>
      <w:bookmarkEnd w:id="16"/>
      <w:r w:rsidRPr="00BB7098">
        <w:rPr>
          <w:b/>
          <w:bCs/>
          <w:color w:val="000000"/>
          <w:sz w:val="22"/>
          <w:szCs w:val="22"/>
        </w:rPr>
        <w:lastRenderedPageBreak/>
        <w:t>8.1 Characterize Burdens and Needs</w:t>
      </w:r>
    </w:p>
    <w:p w14:paraId="0000005B" w14:textId="3BE1A8AF" w:rsidR="00CA2DD9" w:rsidRPr="00BB7098" w:rsidRDefault="00000000" w:rsidP="00BB7098">
      <w:pPr>
        <w:spacing w:after="180" w:line="240" w:lineRule="auto"/>
        <w:ind w:firstLine="360"/>
      </w:pPr>
      <w:r w:rsidRPr="00BB7098">
        <w:t>We need to characterize the SMD population and what burdens they experience.</w:t>
      </w:r>
    </w:p>
    <w:p w14:paraId="0000005C" w14:textId="77777777" w:rsidR="00CA2DD9" w:rsidRPr="00BB7098" w:rsidRDefault="00000000" w:rsidP="00BB7098">
      <w:pPr>
        <w:spacing w:after="180" w:line="240" w:lineRule="auto"/>
        <w:ind w:firstLine="360"/>
      </w:pPr>
      <w:r w:rsidRPr="00BB7098">
        <w:t>Research is needed to estimate the number of children and adults with SMD, describing their demographic characteristics, diagnoses, functional limitations, communication needs, living settings, and levels of dependency.</w:t>
      </w:r>
    </w:p>
    <w:p w14:paraId="0000005D" w14:textId="77777777" w:rsidR="00CA2DD9" w:rsidRPr="00BB7098" w:rsidRDefault="00000000" w:rsidP="00BB7098">
      <w:pPr>
        <w:spacing w:after="180" w:line="240" w:lineRule="auto"/>
        <w:ind w:firstLine="360"/>
      </w:pPr>
      <w:r w:rsidRPr="00BB7098">
        <w:t>Research is needed to measure healthcare use, including emergency room visits, hospitalizations, outpatient care, rehabilitation, home care, and long-term services. It should identify unmet needs in healthcare, transportation, housing, employment, communication, and community participation.</w:t>
      </w:r>
    </w:p>
    <w:p w14:paraId="0000005E" w14:textId="77777777" w:rsidR="00CA2DD9" w:rsidRPr="00BB7098" w:rsidRDefault="00000000" w:rsidP="00BB7098">
      <w:pPr>
        <w:spacing w:after="180" w:line="240" w:lineRule="auto"/>
        <w:ind w:firstLine="360"/>
      </w:pPr>
      <w:r w:rsidRPr="00BB7098">
        <w:t>Caregiver outcomes must be included, including physical and mental health, financial strain, employment effects, caregiving hours, social isolation, and access to respite and other supports.</w:t>
      </w:r>
    </w:p>
    <w:p w14:paraId="0000005F" w14:textId="77777777" w:rsidR="00CA2DD9" w:rsidRPr="00BB7098" w:rsidRDefault="00000000" w:rsidP="00BB7098">
      <w:pPr>
        <w:spacing w:after="180" w:line="240" w:lineRule="auto"/>
        <w:ind w:firstLine="360"/>
      </w:pPr>
      <w:r w:rsidRPr="00BB7098">
        <w:t>Studies need to examine how needs change after school exit, during transitions between health systems, and as individuals and caregivers age.</w:t>
      </w:r>
    </w:p>
    <w:p w14:paraId="00000060" w14:textId="42D403B0" w:rsidR="00CA2DD9" w:rsidRPr="00BB7098" w:rsidRDefault="00000000" w:rsidP="00BB7098">
      <w:pPr>
        <w:pStyle w:val="Heading3"/>
        <w:keepNext w:val="0"/>
        <w:keepLines w:val="0"/>
        <w:spacing w:before="0" w:after="180" w:line="240" w:lineRule="auto"/>
        <w:ind w:firstLine="360"/>
        <w:rPr>
          <w:sz w:val="22"/>
          <w:szCs w:val="22"/>
        </w:rPr>
      </w:pPr>
      <w:bookmarkStart w:id="17" w:name="_u1zjb53p9q58" w:colFirst="0" w:colLast="0"/>
      <w:bookmarkEnd w:id="17"/>
      <w:r w:rsidRPr="00BB7098">
        <w:rPr>
          <w:b/>
          <w:bCs/>
          <w:color w:val="000000"/>
          <w:sz w:val="22"/>
          <w:szCs w:val="22"/>
        </w:rPr>
        <w:t>8.2 Analyze Causes</w:t>
      </w:r>
    </w:p>
    <w:p w14:paraId="00000061" w14:textId="77777777" w:rsidR="00CA2DD9" w:rsidRPr="00BB7098" w:rsidRDefault="00000000" w:rsidP="00BB7098">
      <w:pPr>
        <w:spacing w:after="180" w:line="240" w:lineRule="auto"/>
        <w:ind w:firstLine="360"/>
      </w:pPr>
      <w:r w:rsidRPr="00BB7098">
        <w:t>Research needs to identify the clinical, healthcare-system, social, and environmental factors that lead to poor health, high healthcare use, reduced quality of life, and caregiver burden.</w:t>
      </w:r>
    </w:p>
    <w:p w14:paraId="00000062" w14:textId="77777777" w:rsidR="00CA2DD9" w:rsidRPr="00BB7098" w:rsidRDefault="00000000" w:rsidP="00BB7098">
      <w:pPr>
        <w:spacing w:after="180" w:line="240" w:lineRule="auto"/>
        <w:ind w:firstLine="360"/>
      </w:pPr>
      <w:r w:rsidRPr="00BB7098">
        <w:t>We also need to examine the effects of multimorbidity, polypharmacy, poor access to preventive care, communication barriers, inaccessible facilities, limited clinician training, fragmented care, transportation problems, poverty, and shortages of community services. These factors should not be studied only in isolation. For example, a medical problem may become an emergency because a caregiver could not reach the appropriate clinician, transportation was unavailable, or the individual could not communicate early symptoms.</w:t>
      </w:r>
    </w:p>
    <w:p w14:paraId="00000063" w14:textId="77777777" w:rsidR="00CA2DD9" w:rsidRPr="00BB7098" w:rsidRDefault="00000000" w:rsidP="00BB7098">
      <w:pPr>
        <w:spacing w:after="180" w:line="240" w:lineRule="auto"/>
        <w:ind w:firstLine="360"/>
        <w:rPr>
          <w:color w:val="FF0000"/>
        </w:rPr>
      </w:pPr>
      <w:r w:rsidRPr="00BB7098">
        <w:t>Modifiable factors that can be changed through policy, clinical care, or community services should be prioritized</w:t>
      </w:r>
      <w:r w:rsidRPr="00BB7098">
        <w:rPr>
          <w:color w:val="FF0000"/>
        </w:rPr>
        <w:t>.</w:t>
      </w:r>
    </w:p>
    <w:p w14:paraId="00000064" w14:textId="647559EB" w:rsidR="00CA2DD9" w:rsidRPr="00BB7098" w:rsidRDefault="00000000" w:rsidP="00BB7098">
      <w:pPr>
        <w:pStyle w:val="Heading3"/>
        <w:keepNext w:val="0"/>
        <w:keepLines w:val="0"/>
        <w:spacing w:before="0" w:after="180" w:line="240" w:lineRule="auto"/>
        <w:ind w:firstLine="360"/>
        <w:rPr>
          <w:sz w:val="22"/>
          <w:szCs w:val="22"/>
        </w:rPr>
      </w:pPr>
      <w:bookmarkStart w:id="18" w:name="_lrxzjiyozf0f" w:colFirst="0" w:colLast="0"/>
      <w:bookmarkEnd w:id="18"/>
      <w:r w:rsidRPr="00BB7098">
        <w:rPr>
          <w:b/>
          <w:bCs/>
          <w:color w:val="000000"/>
          <w:sz w:val="22"/>
          <w:szCs w:val="22"/>
        </w:rPr>
        <w:t>8.3 Identify</w:t>
      </w:r>
      <w:r w:rsidR="0026111A">
        <w:rPr>
          <w:b/>
          <w:bCs/>
          <w:color w:val="000000"/>
          <w:sz w:val="22"/>
          <w:szCs w:val="22"/>
        </w:rPr>
        <w:t xml:space="preserve">, </w:t>
      </w:r>
      <w:r w:rsidRPr="00BB7098">
        <w:rPr>
          <w:b/>
          <w:bCs/>
          <w:color w:val="000000"/>
          <w:sz w:val="22"/>
          <w:szCs w:val="22"/>
        </w:rPr>
        <w:t>Develop</w:t>
      </w:r>
      <w:r w:rsidR="0026111A">
        <w:rPr>
          <w:b/>
          <w:bCs/>
          <w:color w:val="000000"/>
          <w:sz w:val="22"/>
          <w:szCs w:val="22"/>
        </w:rPr>
        <w:t>, and Test</w:t>
      </w:r>
      <w:r w:rsidRPr="00BB7098">
        <w:rPr>
          <w:b/>
          <w:bCs/>
          <w:color w:val="000000"/>
          <w:sz w:val="22"/>
          <w:szCs w:val="22"/>
        </w:rPr>
        <w:t xml:space="preserve"> Interventions</w:t>
      </w:r>
    </w:p>
    <w:p w14:paraId="00000065" w14:textId="77777777" w:rsidR="00CA2DD9" w:rsidRPr="00BB7098" w:rsidRDefault="00000000" w:rsidP="00BB7098">
      <w:pPr>
        <w:spacing w:after="180" w:line="240" w:lineRule="auto"/>
        <w:ind w:firstLine="360"/>
      </w:pPr>
      <w:r w:rsidRPr="00BB7098">
        <w:t>More research is needed to identify, develop, and test interventions that improve health, care coordination, community participation, quality of life, and caregiver health.</w:t>
      </w:r>
    </w:p>
    <w:p w14:paraId="00000066" w14:textId="77777777" w:rsidR="00CA2DD9" w:rsidRPr="00BB7098" w:rsidRDefault="00000000" w:rsidP="00BB7098">
      <w:pPr>
        <w:spacing w:after="180" w:line="240" w:lineRule="auto"/>
        <w:ind w:firstLine="360"/>
      </w:pPr>
      <w:r w:rsidRPr="00BB7098">
        <w:t>Potential areas include coordinated care, transition planning, home and community-based services, care navigation, accessible communication, clinician training, emergency care plans, caregiver education, respite care, and assistive technology. Interventions should be evaluated through outcomes that matter to individuals with SMD and their caregivers, such as avoidable emergency visits, hospitalizations, access to preventive care, quality of life, caregiver burden, community participation, cost, and mortality.</w:t>
      </w:r>
    </w:p>
    <w:p w14:paraId="00000067" w14:textId="77777777" w:rsidR="00CA2DD9" w:rsidRPr="00BB7098" w:rsidRDefault="00000000" w:rsidP="00BB7098">
      <w:pPr>
        <w:spacing w:after="180" w:line="240" w:lineRule="auto"/>
        <w:ind w:firstLine="360"/>
      </w:pPr>
      <w:r w:rsidRPr="00BB7098">
        <w:t>Further studies should examine whether effective programs can be implemented across different healthcare systems, states, and communities.</w:t>
      </w:r>
    </w:p>
    <w:p w14:paraId="00000068"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19" w:name="_cxo9c9zexfuu" w:colFirst="0" w:colLast="0"/>
      <w:bookmarkEnd w:id="19"/>
      <w:r w:rsidRPr="00BB7098">
        <w:rPr>
          <w:b/>
          <w:bCs/>
          <w:sz w:val="22"/>
          <w:szCs w:val="22"/>
        </w:rPr>
        <w:t>9. Calls for Action</w:t>
      </w:r>
    </w:p>
    <w:p w14:paraId="00000069"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0" w:name="_h8749fkte3y" w:colFirst="0" w:colLast="0"/>
      <w:bookmarkEnd w:id="20"/>
      <w:r w:rsidRPr="00BB7098">
        <w:rPr>
          <w:b/>
          <w:bCs/>
          <w:color w:val="000000"/>
          <w:sz w:val="22"/>
          <w:szCs w:val="22"/>
        </w:rPr>
        <w:t>Action 1: Establish a Working Definition of SMD</w:t>
      </w:r>
    </w:p>
    <w:p w14:paraId="0000006A" w14:textId="77777777" w:rsidR="00CA2DD9" w:rsidRPr="00BB7098" w:rsidRDefault="00000000" w:rsidP="00BB7098">
      <w:pPr>
        <w:spacing w:after="180" w:line="240" w:lineRule="auto"/>
        <w:ind w:firstLine="360"/>
      </w:pPr>
      <w:r w:rsidRPr="00BB7098">
        <w:t>Federal agencies, researchers, clinicians, advocacy organizations, individuals with SMD, and caregivers should develop a shared working definition.</w:t>
      </w:r>
    </w:p>
    <w:p w14:paraId="0000006B" w14:textId="77777777" w:rsidR="00CA2DD9" w:rsidRPr="00BB7098" w:rsidRDefault="00000000" w:rsidP="00BB7098">
      <w:pPr>
        <w:spacing w:after="180" w:line="240" w:lineRule="auto"/>
        <w:ind w:firstLine="360"/>
      </w:pPr>
      <w:r w:rsidRPr="00BB7098">
        <w:lastRenderedPageBreak/>
        <w:t>The definition should include the number and severity of impairments, functional limitations, medical complexity, and support needs. It should include both childhood-onset and acquired conditions.</w:t>
      </w:r>
    </w:p>
    <w:p w14:paraId="0000006C" w14:textId="710F3B56"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1" w:name="_tqws7d4ky62v" w:colFirst="0" w:colLast="0"/>
      <w:bookmarkEnd w:id="21"/>
      <w:r w:rsidRPr="00BB7098">
        <w:rPr>
          <w:b/>
          <w:bCs/>
          <w:color w:val="000000"/>
          <w:sz w:val="22"/>
          <w:szCs w:val="22"/>
        </w:rPr>
        <w:t>Action 2: Develop Methods to Identify SMD in Existing Data</w:t>
      </w:r>
    </w:p>
    <w:p w14:paraId="0000006D" w14:textId="6B9674EA" w:rsidR="00CA2DD9" w:rsidRPr="00BB7098" w:rsidRDefault="00000000" w:rsidP="00BB7098">
      <w:pPr>
        <w:spacing w:after="180" w:line="240" w:lineRule="auto"/>
        <w:ind w:firstLine="360"/>
      </w:pPr>
      <w:r w:rsidRPr="00BB7098">
        <w:t xml:space="preserve">We need to identify and characterize individuals with SMD in electronic health records, claims data, </w:t>
      </w:r>
      <w:r w:rsidR="007270D1">
        <w:t xml:space="preserve">Medicare and </w:t>
      </w:r>
      <w:r w:rsidRPr="00BB7098">
        <w:t>Medicaid data, disability surveys, education records, and social service data.</w:t>
      </w:r>
    </w:p>
    <w:p w14:paraId="0000006E"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2" w:name="_susv4nnq55na" w:colFirst="0" w:colLast="0"/>
      <w:bookmarkEnd w:id="22"/>
      <w:r w:rsidRPr="00BB7098">
        <w:rPr>
          <w:b/>
          <w:bCs/>
          <w:color w:val="000000"/>
          <w:sz w:val="22"/>
          <w:szCs w:val="22"/>
        </w:rPr>
        <w:t>Action 3: Build National and State Surveillance Capacity</w:t>
      </w:r>
    </w:p>
    <w:p w14:paraId="0000006F" w14:textId="77777777" w:rsidR="00CA2DD9" w:rsidRPr="00BB7098" w:rsidRDefault="00000000" w:rsidP="00BB7098">
      <w:pPr>
        <w:spacing w:after="180" w:line="240" w:lineRule="auto"/>
        <w:ind w:firstLine="360"/>
      </w:pPr>
      <w:r w:rsidRPr="00BB7098">
        <w:t>Federal and state agencies should collect regular data on the number, characteristics, and needs of individuals with SMD.</w:t>
      </w:r>
    </w:p>
    <w:p w14:paraId="00000070" w14:textId="77777777" w:rsidR="00CA2DD9" w:rsidRPr="00BB7098" w:rsidRDefault="00000000" w:rsidP="00BB7098">
      <w:pPr>
        <w:spacing w:after="180" w:line="240" w:lineRule="auto"/>
        <w:ind w:firstLine="360"/>
      </w:pPr>
      <w:r w:rsidRPr="00BB7098">
        <w:t>Surveillance should include adults as well as children, taking into consideration individuals who acquire SMD later in life.</w:t>
      </w:r>
    </w:p>
    <w:p w14:paraId="00000071"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3" w:name="_e54k1j7lt2n" w:colFirst="0" w:colLast="0"/>
      <w:bookmarkEnd w:id="23"/>
      <w:r w:rsidRPr="00BB7098">
        <w:rPr>
          <w:b/>
          <w:bCs/>
          <w:color w:val="000000"/>
          <w:sz w:val="22"/>
          <w:szCs w:val="22"/>
        </w:rPr>
        <w:t>Action 4: Link Data Across Systems</w:t>
      </w:r>
    </w:p>
    <w:p w14:paraId="00000072" w14:textId="77777777" w:rsidR="00CA2DD9" w:rsidRPr="00BB7098" w:rsidRDefault="00000000" w:rsidP="00BB7098">
      <w:pPr>
        <w:spacing w:after="180" w:line="240" w:lineRule="auto"/>
        <w:ind w:firstLine="360"/>
      </w:pPr>
      <w:r w:rsidRPr="00BB7098">
        <w:t>Data from healthcare, education, Medicaid, disability, housing, transportation, and social service systems should be linked to allow for the development of multifaceted, longitudinal datasets. Data linkage must protect privacy and should involve individuals with SMD, caregivers, and community organizations in decisions about data use.</w:t>
      </w:r>
    </w:p>
    <w:p w14:paraId="00000073"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4" w:name="_2m8bdqhm8fuk" w:colFirst="0" w:colLast="0"/>
      <w:bookmarkEnd w:id="24"/>
      <w:r w:rsidRPr="00BB7098">
        <w:rPr>
          <w:b/>
          <w:bCs/>
          <w:color w:val="000000"/>
          <w:sz w:val="22"/>
          <w:szCs w:val="22"/>
        </w:rPr>
        <w:t>Action 5: Increase Adult and Lifespan Research</w:t>
      </w:r>
    </w:p>
    <w:p w14:paraId="00000074" w14:textId="77777777" w:rsidR="00CA2DD9" w:rsidRPr="00BB7098" w:rsidRDefault="00000000" w:rsidP="00BB7098">
      <w:pPr>
        <w:spacing w:after="180" w:line="240" w:lineRule="auto"/>
        <w:ind w:firstLine="360"/>
      </w:pPr>
      <w:r w:rsidRPr="00BB7098">
        <w:t>More research funding is needed for aging and SMD, acquired SMD, transitions from pediatric to adult care, loss of school-based services, long-term services, and caregiver outcomes.</w:t>
      </w:r>
    </w:p>
    <w:p w14:paraId="00000075" w14:textId="05077473"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5" w:name="_49np9f5nhtvp" w:colFirst="0" w:colLast="0"/>
      <w:bookmarkEnd w:id="25"/>
      <w:r w:rsidRPr="00BB7098">
        <w:rPr>
          <w:b/>
          <w:bCs/>
          <w:color w:val="000000"/>
          <w:sz w:val="22"/>
          <w:szCs w:val="22"/>
        </w:rPr>
        <w:t xml:space="preserve">Action 6: Include Individuals </w:t>
      </w:r>
      <w:r w:rsidR="0013442B" w:rsidRPr="00BB7098">
        <w:rPr>
          <w:b/>
          <w:bCs/>
          <w:color w:val="000000"/>
          <w:sz w:val="22"/>
          <w:szCs w:val="22"/>
        </w:rPr>
        <w:t>with</w:t>
      </w:r>
      <w:r w:rsidRPr="00BB7098">
        <w:rPr>
          <w:b/>
          <w:bCs/>
          <w:color w:val="000000"/>
          <w:sz w:val="22"/>
          <w:szCs w:val="22"/>
        </w:rPr>
        <w:t xml:space="preserve"> SMD and Caregivers in Research</w:t>
      </w:r>
    </w:p>
    <w:p w14:paraId="00000076" w14:textId="77777777" w:rsidR="00CA2DD9" w:rsidRPr="00BB7098" w:rsidRDefault="00000000" w:rsidP="00BB7098">
      <w:pPr>
        <w:spacing w:after="180" w:line="240" w:lineRule="auto"/>
        <w:ind w:firstLine="360"/>
      </w:pPr>
      <w:r w:rsidRPr="00BB7098">
        <w:t>Clinical research studies should include individuals with SMD and their caregivers by providing communication supports, accessible materials, flexible study procedures, and appropriate use of supported decision-making and proxy reporting.</w:t>
      </w:r>
    </w:p>
    <w:p w14:paraId="00000077" w14:textId="77777777"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6" w:name="_e7ov2pp7p86e" w:colFirst="0" w:colLast="0"/>
      <w:bookmarkEnd w:id="26"/>
      <w:r w:rsidRPr="00BB7098">
        <w:rPr>
          <w:b/>
          <w:bCs/>
          <w:color w:val="000000"/>
          <w:sz w:val="22"/>
          <w:szCs w:val="22"/>
        </w:rPr>
        <w:t>Action 7: Fund Intervention and Implementation Research</w:t>
      </w:r>
    </w:p>
    <w:p w14:paraId="00000078" w14:textId="77777777" w:rsidR="00CA2DD9" w:rsidRPr="00BB7098" w:rsidRDefault="00000000" w:rsidP="00BB7098">
      <w:pPr>
        <w:spacing w:after="180" w:line="240" w:lineRule="auto"/>
        <w:ind w:firstLine="360"/>
      </w:pPr>
      <w:r w:rsidRPr="00BB7098">
        <w:t>Funding agencies should support studies that test care coordination, transition programs, caregiver support, home and community services, assistive technology, and disability-competent healthcare.</w:t>
      </w:r>
    </w:p>
    <w:p w14:paraId="00000079" w14:textId="77777777" w:rsidR="00CA2DD9" w:rsidRPr="00BB7098" w:rsidRDefault="00000000" w:rsidP="00BB7098">
      <w:pPr>
        <w:spacing w:after="180" w:line="240" w:lineRule="auto"/>
        <w:ind w:firstLine="360"/>
      </w:pPr>
      <w:r w:rsidRPr="00BB7098">
        <w:t>Studies should examine whether an intervention works, for whom it works, and under what conditions. They should also examine cost, equity, implementation, and long-term use.</w:t>
      </w:r>
    </w:p>
    <w:p w14:paraId="0000007A" w14:textId="6B1DF1A0" w:rsidR="00CA2DD9" w:rsidRPr="00BB7098" w:rsidRDefault="00000000" w:rsidP="00BB7098">
      <w:pPr>
        <w:pStyle w:val="Heading3"/>
        <w:keepNext w:val="0"/>
        <w:keepLines w:val="0"/>
        <w:spacing w:before="0" w:after="180" w:line="240" w:lineRule="auto"/>
        <w:ind w:firstLine="360"/>
        <w:rPr>
          <w:b/>
          <w:bCs/>
          <w:color w:val="000000"/>
          <w:sz w:val="22"/>
          <w:szCs w:val="22"/>
        </w:rPr>
      </w:pPr>
      <w:bookmarkStart w:id="27" w:name="_klkw81cjs8yt" w:colFirst="0" w:colLast="0"/>
      <w:bookmarkEnd w:id="27"/>
      <w:r w:rsidRPr="00BB7098">
        <w:rPr>
          <w:b/>
          <w:bCs/>
          <w:color w:val="000000"/>
          <w:sz w:val="22"/>
          <w:szCs w:val="22"/>
        </w:rPr>
        <w:t>Action 8: Build an SMD Research Network</w:t>
      </w:r>
    </w:p>
    <w:p w14:paraId="0000007B" w14:textId="77777777" w:rsidR="00CA2DD9" w:rsidRPr="00BB7098" w:rsidRDefault="00000000" w:rsidP="00BB7098">
      <w:pPr>
        <w:spacing w:after="180" w:line="240" w:lineRule="auto"/>
        <w:ind w:firstLine="360"/>
      </w:pPr>
      <w:r w:rsidRPr="00BB7098">
        <w:t>A research network could connect individuals with SMD, caregivers, researchers, healthcare systems, community organizations, and government agencies.</w:t>
      </w:r>
    </w:p>
    <w:p w14:paraId="0000007C" w14:textId="77777777" w:rsidR="00CA2DD9" w:rsidRPr="00BB7098" w:rsidRDefault="00000000" w:rsidP="00BB7098">
      <w:pPr>
        <w:spacing w:after="180" w:line="240" w:lineRule="auto"/>
        <w:ind w:firstLine="360"/>
      </w:pPr>
      <w:r w:rsidRPr="00BB7098">
        <w:t>The network could support shared definitions, common measures, multisite studies, data standards, training, and dissemination. It could also help smaller community organizations participate in research and connect local experience with national data.</w:t>
      </w:r>
    </w:p>
    <w:p w14:paraId="0000007D" w14:textId="77777777" w:rsidR="00CA2DD9" w:rsidRPr="00BB7098" w:rsidRDefault="00000000" w:rsidP="00BB7098">
      <w:pPr>
        <w:pStyle w:val="Heading2"/>
        <w:keepNext w:val="0"/>
        <w:keepLines w:val="0"/>
        <w:spacing w:before="0" w:after="180" w:line="240" w:lineRule="auto"/>
        <w:ind w:firstLine="360"/>
        <w:rPr>
          <w:b/>
          <w:bCs/>
          <w:sz w:val="22"/>
          <w:szCs w:val="22"/>
        </w:rPr>
      </w:pPr>
      <w:bookmarkStart w:id="28" w:name="_qroub8950753" w:colFirst="0" w:colLast="0"/>
      <w:bookmarkEnd w:id="28"/>
      <w:r w:rsidRPr="00BB7098">
        <w:rPr>
          <w:b/>
          <w:bCs/>
          <w:sz w:val="22"/>
          <w:szCs w:val="22"/>
        </w:rPr>
        <w:t>10. Conclusion</w:t>
      </w:r>
    </w:p>
    <w:p w14:paraId="0000007E" w14:textId="77777777" w:rsidR="00CA2DD9" w:rsidRPr="00BB7098" w:rsidRDefault="00000000" w:rsidP="00BB7098">
      <w:pPr>
        <w:spacing w:after="180" w:line="240" w:lineRule="auto"/>
        <w:ind w:firstLine="360"/>
      </w:pPr>
      <w:r w:rsidRPr="00BB7098">
        <w:lastRenderedPageBreak/>
        <w:t>Individuals with SMD experience substantial medical, functional, psychological, social, and financial burdens. Their caregivers often provide intensive support for many years.</w:t>
      </w:r>
    </w:p>
    <w:p w14:paraId="0000007F" w14:textId="77777777" w:rsidR="00CA2DD9" w:rsidRPr="00BB7098" w:rsidRDefault="00000000" w:rsidP="00BB7098">
      <w:pPr>
        <w:spacing w:after="180" w:line="240" w:lineRule="auto"/>
        <w:ind w:firstLine="360"/>
      </w:pPr>
      <w:r w:rsidRPr="00BB7098">
        <w:t>Yet this population remains difficult to identify, count, study, and serve. We lack a uniform definition. We lack national surveillance. We lack linked data across healthcare, education, and adult service systems. We also lack strong evidence on which interventions improve outcomes.</w:t>
      </w:r>
    </w:p>
    <w:p w14:paraId="00000080" w14:textId="77777777" w:rsidR="00CA2DD9" w:rsidRPr="00BB7098" w:rsidRDefault="00000000" w:rsidP="00BB7098">
      <w:pPr>
        <w:spacing w:after="180" w:line="240" w:lineRule="auto"/>
        <w:ind w:firstLine="360"/>
      </w:pPr>
      <w:r w:rsidRPr="00BB7098">
        <w:t>The existing evidence is sufficient to show that the burden is substantial. It is not sufficient to determine how many individuals are affected, which problems are preventable, which services work, or how resources should be allocated.</w:t>
      </w:r>
    </w:p>
    <w:p w14:paraId="00000081" w14:textId="77777777" w:rsidR="00CA2DD9" w:rsidRPr="00BB7098" w:rsidRDefault="00000000" w:rsidP="00BB7098">
      <w:pPr>
        <w:spacing w:after="180" w:line="240" w:lineRule="auto"/>
        <w:ind w:firstLine="360"/>
      </w:pPr>
      <w:r w:rsidRPr="00BB7098">
        <w:t>Research must move beyond individual diagnoses and examine how severe impairments interact across the lifespan. It must also move beyond documenting disparities. Research should identify their causes and test ways to reduce them.</w:t>
      </w:r>
    </w:p>
    <w:p w14:paraId="00000085" w14:textId="5317D875" w:rsidR="00CA2DD9" w:rsidRPr="00BB7098" w:rsidRDefault="00000000" w:rsidP="00BB7098">
      <w:pPr>
        <w:spacing w:after="180" w:line="240" w:lineRule="auto"/>
        <w:ind w:firstLine="360"/>
      </w:pPr>
      <w:r w:rsidRPr="00BB7098">
        <w:t>A clear definition, better data, direct input from individuals with SMD and caregivers, and sustained support for intervention research can improve health, patient care, community participation, and quality of life.</w:t>
      </w:r>
    </w:p>
    <w:p w14:paraId="00B92D41" w14:textId="77777777" w:rsidR="003B5C15" w:rsidRDefault="003B5C15" w:rsidP="00B24151">
      <w:pPr>
        <w:adjustRightInd w:val="0"/>
        <w:snapToGrid w:val="0"/>
        <w:spacing w:after="180" w:line="240" w:lineRule="auto"/>
        <w:rPr>
          <w:sz w:val="24"/>
          <w:szCs w:val="24"/>
        </w:rPr>
      </w:pPr>
    </w:p>
    <w:p w14:paraId="1EB50766" w14:textId="25220F2B" w:rsidR="003B5C15" w:rsidRPr="00BB7098" w:rsidRDefault="003B5C15" w:rsidP="00BB7098">
      <w:pPr>
        <w:pStyle w:val="Heading2"/>
        <w:keepNext w:val="0"/>
        <w:keepLines w:val="0"/>
        <w:spacing w:before="0" w:after="180" w:line="240" w:lineRule="auto"/>
        <w:rPr>
          <w:b/>
          <w:bCs/>
          <w:color w:val="000000" w:themeColor="text1"/>
          <w:sz w:val="18"/>
          <w:szCs w:val="18"/>
        </w:rPr>
      </w:pPr>
      <w:r w:rsidRPr="00BB7098">
        <w:rPr>
          <w:b/>
          <w:bCs/>
          <w:color w:val="000000" w:themeColor="text1"/>
          <w:sz w:val="18"/>
          <w:szCs w:val="18"/>
        </w:rPr>
        <w:t>References</w:t>
      </w:r>
    </w:p>
    <w:p w14:paraId="31B7DF40" w14:textId="77777777" w:rsidR="007270D1" w:rsidRPr="00BB7098" w:rsidRDefault="003B5C15" w:rsidP="007270D1">
      <w:pPr>
        <w:pStyle w:val="EndNoteBibliography"/>
        <w:rPr>
          <w:noProof/>
          <w:color w:val="000000" w:themeColor="text1"/>
          <w:sz w:val="18"/>
          <w:szCs w:val="18"/>
        </w:rPr>
      </w:pPr>
      <w:r w:rsidRPr="00BB7098">
        <w:rPr>
          <w:color w:val="000000" w:themeColor="text1"/>
          <w:sz w:val="18"/>
          <w:szCs w:val="18"/>
        </w:rPr>
        <w:fldChar w:fldCharType="begin"/>
      </w:r>
      <w:r w:rsidRPr="00BB7098">
        <w:rPr>
          <w:color w:val="000000" w:themeColor="text1"/>
          <w:sz w:val="18"/>
          <w:szCs w:val="18"/>
        </w:rPr>
        <w:instrText xml:space="preserve"> ADDIN EN.REFLIST </w:instrText>
      </w:r>
      <w:r w:rsidRPr="00BB7098">
        <w:rPr>
          <w:color w:val="000000" w:themeColor="text1"/>
          <w:sz w:val="18"/>
          <w:szCs w:val="18"/>
        </w:rPr>
        <w:fldChar w:fldCharType="separate"/>
      </w:r>
      <w:r w:rsidR="007270D1" w:rsidRPr="00BB7098">
        <w:rPr>
          <w:noProof/>
          <w:color w:val="000000" w:themeColor="text1"/>
          <w:sz w:val="18"/>
          <w:szCs w:val="18"/>
        </w:rPr>
        <w:t>1.</w:t>
      </w:r>
      <w:r w:rsidR="007270D1" w:rsidRPr="00BB7098">
        <w:rPr>
          <w:noProof/>
          <w:color w:val="000000" w:themeColor="text1"/>
          <w:sz w:val="18"/>
          <w:szCs w:val="18"/>
        </w:rPr>
        <w:tab/>
        <w:t xml:space="preserve">Umucu E, Vernon AA, Pan D, et al. Health inequities among persons with disabilities: a global scoping review. </w:t>
      </w:r>
      <w:r w:rsidR="007270D1" w:rsidRPr="00BB7098">
        <w:rPr>
          <w:i/>
          <w:noProof/>
          <w:color w:val="000000" w:themeColor="text1"/>
          <w:sz w:val="18"/>
          <w:szCs w:val="18"/>
        </w:rPr>
        <w:t>Frontiers in public health</w:t>
      </w:r>
      <w:r w:rsidR="007270D1" w:rsidRPr="00BB7098">
        <w:rPr>
          <w:noProof/>
          <w:color w:val="000000" w:themeColor="text1"/>
          <w:sz w:val="18"/>
          <w:szCs w:val="18"/>
        </w:rPr>
        <w:t xml:space="preserve">. 2025;13:1538519. </w:t>
      </w:r>
    </w:p>
    <w:p w14:paraId="7E8A282D" w14:textId="727C6451"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w:t>
      </w:r>
      <w:r w:rsidRPr="00BB7098">
        <w:rPr>
          <w:noProof/>
          <w:color w:val="000000" w:themeColor="text1"/>
          <w:sz w:val="18"/>
          <w:szCs w:val="18"/>
        </w:rPr>
        <w:tab/>
        <w:t xml:space="preserve">Centers for Disease Control and Prevention. CDC data shows over 70 million U.S. adults reported having a disability. Updated July 16, 2024. Accessed May 21, 2026. </w:t>
      </w:r>
      <w:hyperlink r:id="rId7" w:history="1">
        <w:r w:rsidRPr="00BB7098">
          <w:rPr>
            <w:rStyle w:val="Hyperlink"/>
            <w:noProof/>
            <w:color w:val="000000" w:themeColor="text1"/>
            <w:sz w:val="18"/>
            <w:szCs w:val="18"/>
          </w:rPr>
          <w:t>https://www.cdc.gov/media/releases/2024/s0716-Adult-disability.html</w:t>
        </w:r>
      </w:hyperlink>
    </w:p>
    <w:p w14:paraId="138711FD" w14:textId="12E0F272"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w:t>
      </w:r>
      <w:r w:rsidRPr="00BB7098">
        <w:rPr>
          <w:noProof/>
          <w:color w:val="000000" w:themeColor="text1"/>
          <w:sz w:val="18"/>
          <w:szCs w:val="18"/>
        </w:rPr>
        <w:tab/>
        <w:t xml:space="preserve">National Institute on Minority Health and Health Disparities. NIH designates people with disabilities as a population with health disparities. Updated Sept. 26, 2023. Accessed 2026, May 21. </w:t>
      </w:r>
      <w:hyperlink r:id="rId8" w:history="1">
        <w:r w:rsidRPr="00BB7098">
          <w:rPr>
            <w:rStyle w:val="Hyperlink"/>
            <w:noProof/>
            <w:color w:val="000000" w:themeColor="text1"/>
            <w:sz w:val="18"/>
            <w:szCs w:val="18"/>
          </w:rPr>
          <w:t>https://www.nimhd.nih.gov/news-events/news-release/nih-designates-people-disabilities-population-health-disparities</w:t>
        </w:r>
      </w:hyperlink>
    </w:p>
    <w:p w14:paraId="6791743E" w14:textId="68122E26"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w:t>
      </w:r>
      <w:r w:rsidRPr="00BB7098">
        <w:rPr>
          <w:noProof/>
          <w:color w:val="000000" w:themeColor="text1"/>
          <w:sz w:val="18"/>
          <w:szCs w:val="18"/>
        </w:rPr>
        <w:tab/>
        <w:t xml:space="preserve">U.S. Bureau of Labor Statistics. Persons with a disability: Labor force characteristics summary. Updated March 3, 2026 </w:t>
      </w:r>
      <w:r w:rsidRPr="00BB7098">
        <w:rPr>
          <w:noProof/>
          <w:color w:val="000000" w:themeColor="text1"/>
          <w:sz w:val="18"/>
          <w:szCs w:val="18"/>
        </w:rPr>
        <w:tab/>
        <w:t xml:space="preserve">. Accessed May 21, 2026. </w:t>
      </w:r>
      <w:hyperlink r:id="rId9" w:history="1">
        <w:r w:rsidRPr="00BB7098">
          <w:rPr>
            <w:rStyle w:val="Hyperlink"/>
            <w:noProof/>
            <w:color w:val="000000" w:themeColor="text1"/>
            <w:sz w:val="18"/>
            <w:szCs w:val="18"/>
          </w:rPr>
          <w:t>https://www.bls.gov/news.release/disabl.nr0.htm</w:t>
        </w:r>
      </w:hyperlink>
    </w:p>
    <w:p w14:paraId="1DE51CFA"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w:t>
      </w:r>
      <w:r w:rsidRPr="00BB7098">
        <w:rPr>
          <w:noProof/>
          <w:color w:val="000000" w:themeColor="text1"/>
          <w:sz w:val="18"/>
          <w:szCs w:val="18"/>
        </w:rPr>
        <w:tab/>
        <w:t xml:space="preserve">Tyrer F, Dunkley AJ, Singh J, et al. Multimorbidity and lifestyle factors among adults with intellectual disabilities: a cross-sectional analysis of a UK cohort. </w:t>
      </w:r>
      <w:r w:rsidRPr="00BB7098">
        <w:rPr>
          <w:i/>
          <w:noProof/>
          <w:color w:val="000000" w:themeColor="text1"/>
          <w:sz w:val="18"/>
          <w:szCs w:val="18"/>
        </w:rPr>
        <w:t>J Intellect Disabil Res</w:t>
      </w:r>
      <w:r w:rsidRPr="00BB7098">
        <w:rPr>
          <w:noProof/>
          <w:color w:val="000000" w:themeColor="text1"/>
          <w:sz w:val="18"/>
          <w:szCs w:val="18"/>
        </w:rPr>
        <w:t>. Mar 2019;63(3):255-265. doi:10.1111/jir.12571</w:t>
      </w:r>
    </w:p>
    <w:p w14:paraId="6AC4BBE7"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6.</w:t>
      </w:r>
      <w:r w:rsidRPr="00BB7098">
        <w:rPr>
          <w:noProof/>
          <w:color w:val="000000" w:themeColor="text1"/>
          <w:sz w:val="18"/>
          <w:szCs w:val="18"/>
        </w:rPr>
        <w:tab/>
        <w:t xml:space="preserve">van Timmeren EA, Waninge A, van Schrojenstein Lantman-de HMJ, van der Putten AAJ, van der Schans CP. Patterns of multimorbidity in people with severe or profound intellectual and motor disabilities. </w:t>
      </w:r>
      <w:r w:rsidRPr="00BB7098">
        <w:rPr>
          <w:i/>
          <w:noProof/>
          <w:color w:val="000000" w:themeColor="text1"/>
          <w:sz w:val="18"/>
          <w:szCs w:val="18"/>
        </w:rPr>
        <w:t>Res Dev Disabil</w:t>
      </w:r>
      <w:r w:rsidRPr="00BB7098">
        <w:rPr>
          <w:noProof/>
          <w:color w:val="000000" w:themeColor="text1"/>
          <w:sz w:val="18"/>
          <w:szCs w:val="18"/>
        </w:rPr>
        <w:t>. Aug 2017;67:28-33. doi:10.1016/j.ridd.2017.05.002</w:t>
      </w:r>
    </w:p>
    <w:p w14:paraId="45B7E0A3"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7.</w:t>
      </w:r>
      <w:r w:rsidRPr="00BB7098">
        <w:rPr>
          <w:noProof/>
          <w:color w:val="000000" w:themeColor="text1"/>
          <w:sz w:val="18"/>
          <w:szCs w:val="18"/>
        </w:rPr>
        <w:tab/>
        <w:t xml:space="preserve">Wolters-Leermakers N, Knapen V, Prins M, et al. Understanding quality of life in people with complex and multiple communication disabilities: Views and opinions of parents and support staff. </w:t>
      </w:r>
      <w:r w:rsidRPr="00BB7098">
        <w:rPr>
          <w:i/>
          <w:noProof/>
          <w:color w:val="000000" w:themeColor="text1"/>
          <w:sz w:val="18"/>
          <w:szCs w:val="18"/>
        </w:rPr>
        <w:t>J Intellect Disabil</w:t>
      </w:r>
      <w:r w:rsidRPr="00BB7098">
        <w:rPr>
          <w:noProof/>
          <w:color w:val="000000" w:themeColor="text1"/>
          <w:sz w:val="18"/>
          <w:szCs w:val="18"/>
        </w:rPr>
        <w:t>. May 20 2026:17446295261452553. doi:10.1177/17446295261452553</w:t>
      </w:r>
    </w:p>
    <w:p w14:paraId="06BF59A7"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8.</w:t>
      </w:r>
      <w:r w:rsidRPr="00BB7098">
        <w:rPr>
          <w:noProof/>
          <w:color w:val="000000" w:themeColor="text1"/>
          <w:sz w:val="18"/>
          <w:szCs w:val="18"/>
        </w:rPr>
        <w:tab/>
        <w:t xml:space="preserve">de Leeuw MJ, Hilgenkamp TIM, Maes-Festen DAM, Bindels PJE, Elbers RG, Oppewal A. Prevalence and Incidence of Cardiovascular Disease in Adults With Intellectual Disabilities: A Systematic Review. </w:t>
      </w:r>
      <w:r w:rsidRPr="00BB7098">
        <w:rPr>
          <w:i/>
          <w:noProof/>
          <w:color w:val="000000" w:themeColor="text1"/>
          <w:sz w:val="18"/>
          <w:szCs w:val="18"/>
        </w:rPr>
        <w:t>J Intellect Disabil Res</w:t>
      </w:r>
      <w:r w:rsidRPr="00BB7098">
        <w:rPr>
          <w:noProof/>
          <w:color w:val="000000" w:themeColor="text1"/>
          <w:sz w:val="18"/>
          <w:szCs w:val="18"/>
        </w:rPr>
        <w:t>. Dec 2025;69(12):1337-1369. doi:10.1111/jir.13254</w:t>
      </w:r>
    </w:p>
    <w:p w14:paraId="77E324DD"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9.</w:t>
      </w:r>
      <w:r w:rsidRPr="00BB7098">
        <w:rPr>
          <w:noProof/>
          <w:color w:val="000000" w:themeColor="text1"/>
          <w:sz w:val="18"/>
          <w:szCs w:val="18"/>
        </w:rPr>
        <w:tab/>
        <w:t xml:space="preserve">Lee S, Oh CM, Jung YI, Park SY, Oh IH. Comparing the economic burden of disease by physical activity levels among persons with and without disabilities in the Republic of Korea. </w:t>
      </w:r>
      <w:r w:rsidRPr="00BB7098">
        <w:rPr>
          <w:i/>
          <w:noProof/>
          <w:color w:val="000000" w:themeColor="text1"/>
          <w:sz w:val="18"/>
          <w:szCs w:val="18"/>
        </w:rPr>
        <w:t>Front Public Health</w:t>
      </w:r>
      <w:r w:rsidRPr="00BB7098">
        <w:rPr>
          <w:noProof/>
          <w:color w:val="000000" w:themeColor="text1"/>
          <w:sz w:val="18"/>
          <w:szCs w:val="18"/>
        </w:rPr>
        <w:t>. 2024;12:1394378. doi:10.3389/fpubh.2024.1394378</w:t>
      </w:r>
    </w:p>
    <w:p w14:paraId="7D563316"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10.</w:t>
      </w:r>
      <w:r w:rsidRPr="00BB7098">
        <w:rPr>
          <w:noProof/>
          <w:color w:val="000000" w:themeColor="text1"/>
          <w:sz w:val="18"/>
          <w:szCs w:val="18"/>
        </w:rPr>
        <w:tab/>
        <w:t xml:space="preserve">Jeong JU. Aging Unequally: Functional Age Disparities Between Developmental and Non-Developmental Disabilities. </w:t>
      </w:r>
      <w:r w:rsidRPr="00BB7098">
        <w:rPr>
          <w:i/>
          <w:noProof/>
          <w:color w:val="000000" w:themeColor="text1"/>
          <w:sz w:val="18"/>
          <w:szCs w:val="18"/>
        </w:rPr>
        <w:t>Healthcare (Basel)</w:t>
      </w:r>
      <w:r w:rsidRPr="00BB7098">
        <w:rPr>
          <w:noProof/>
          <w:color w:val="000000" w:themeColor="text1"/>
          <w:sz w:val="18"/>
          <w:szCs w:val="18"/>
        </w:rPr>
        <w:t>. Sep 24 2025;13(19)doi:10.3390/healthcare13192412</w:t>
      </w:r>
    </w:p>
    <w:p w14:paraId="2590396A"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11.</w:t>
      </w:r>
      <w:r w:rsidRPr="00BB7098">
        <w:rPr>
          <w:noProof/>
          <w:color w:val="000000" w:themeColor="text1"/>
          <w:sz w:val="18"/>
          <w:szCs w:val="18"/>
        </w:rPr>
        <w:tab/>
        <w:t xml:space="preserve">Landes SD, Stevens JD, Turk MA. Cause of death in adults with intellectual disability in the United States. </w:t>
      </w:r>
      <w:r w:rsidRPr="00BB7098">
        <w:rPr>
          <w:i/>
          <w:noProof/>
          <w:color w:val="000000" w:themeColor="text1"/>
          <w:sz w:val="18"/>
          <w:szCs w:val="18"/>
        </w:rPr>
        <w:t>Journal of Intellectual Disability Research</w:t>
      </w:r>
      <w:r w:rsidRPr="00BB7098">
        <w:rPr>
          <w:noProof/>
          <w:color w:val="000000" w:themeColor="text1"/>
          <w:sz w:val="18"/>
          <w:szCs w:val="18"/>
        </w:rPr>
        <w:t xml:space="preserve">. 2021;65(1):47-59. </w:t>
      </w:r>
    </w:p>
    <w:p w14:paraId="3784F7DA"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12.</w:t>
      </w:r>
      <w:r w:rsidRPr="00BB7098">
        <w:rPr>
          <w:noProof/>
          <w:color w:val="000000" w:themeColor="text1"/>
          <w:sz w:val="18"/>
          <w:szCs w:val="18"/>
        </w:rPr>
        <w:tab/>
        <w:t xml:space="preserve">Linton S. </w:t>
      </w:r>
      <w:r w:rsidRPr="00BB7098">
        <w:rPr>
          <w:i/>
          <w:noProof/>
          <w:color w:val="000000" w:themeColor="text1"/>
          <w:sz w:val="18"/>
          <w:szCs w:val="18"/>
        </w:rPr>
        <w:t>Claiming disability: Knowledge and identity</w:t>
      </w:r>
      <w:r w:rsidRPr="00BB7098">
        <w:rPr>
          <w:noProof/>
          <w:color w:val="000000" w:themeColor="text1"/>
          <w:sz w:val="18"/>
          <w:szCs w:val="18"/>
        </w:rPr>
        <w:t>. NyU Press; 1998.</w:t>
      </w:r>
    </w:p>
    <w:p w14:paraId="3EC0253E"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13.</w:t>
      </w:r>
      <w:r w:rsidRPr="00BB7098">
        <w:rPr>
          <w:noProof/>
          <w:color w:val="000000" w:themeColor="text1"/>
          <w:sz w:val="18"/>
          <w:szCs w:val="18"/>
        </w:rPr>
        <w:tab/>
        <w:t xml:space="preserve">Havercamp SM, Scott HM. National health surveillance of adults with disabilities, adults with intellectual and developmental disabilities, and adults with no disabilities. </w:t>
      </w:r>
      <w:r w:rsidRPr="00BB7098">
        <w:rPr>
          <w:i/>
          <w:noProof/>
          <w:color w:val="000000" w:themeColor="text1"/>
          <w:sz w:val="18"/>
          <w:szCs w:val="18"/>
        </w:rPr>
        <w:t>Disability and health journal</w:t>
      </w:r>
      <w:r w:rsidRPr="00BB7098">
        <w:rPr>
          <w:noProof/>
          <w:color w:val="000000" w:themeColor="text1"/>
          <w:sz w:val="18"/>
          <w:szCs w:val="18"/>
        </w:rPr>
        <w:t xml:space="preserve">. 2015;8(2):165-172. </w:t>
      </w:r>
    </w:p>
    <w:p w14:paraId="4ACF10D5"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14.</w:t>
      </w:r>
      <w:r w:rsidRPr="00BB7098">
        <w:rPr>
          <w:noProof/>
          <w:color w:val="000000" w:themeColor="text1"/>
          <w:sz w:val="18"/>
          <w:szCs w:val="18"/>
        </w:rPr>
        <w:tab/>
        <w:t xml:space="preserve">Lipkin PH, Okamoto J, Council on Children with D, Council on School H. The Individuals With Disabilities Education Act (IDEA) for Children With Special Educational Needs. </w:t>
      </w:r>
      <w:r w:rsidRPr="00BB7098">
        <w:rPr>
          <w:i/>
          <w:noProof/>
          <w:color w:val="000000" w:themeColor="text1"/>
          <w:sz w:val="18"/>
          <w:szCs w:val="18"/>
        </w:rPr>
        <w:t>Pediatrics</w:t>
      </w:r>
      <w:r w:rsidRPr="00BB7098">
        <w:rPr>
          <w:noProof/>
          <w:color w:val="000000" w:themeColor="text1"/>
          <w:sz w:val="18"/>
          <w:szCs w:val="18"/>
        </w:rPr>
        <w:t>. Dec 2015;136(6):e1650-62. doi:10.1542/peds.2015-3409</w:t>
      </w:r>
    </w:p>
    <w:p w14:paraId="2AD218D4"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15.</w:t>
      </w:r>
      <w:r w:rsidRPr="00BB7098">
        <w:rPr>
          <w:noProof/>
          <w:color w:val="000000" w:themeColor="text1"/>
          <w:sz w:val="18"/>
          <w:szCs w:val="18"/>
        </w:rPr>
        <w:tab/>
        <w:t xml:space="preserve">McLean KJ, Koenig J, Wolpe S, Song W, Bishop L. Health disparities persist for adults with developmental disabilities: NHIS insights, 1999-2018. </w:t>
      </w:r>
      <w:r w:rsidRPr="00BB7098">
        <w:rPr>
          <w:i/>
          <w:noProof/>
          <w:color w:val="000000" w:themeColor="text1"/>
          <w:sz w:val="18"/>
          <w:szCs w:val="18"/>
        </w:rPr>
        <w:t>Health affairs scholar</w:t>
      </w:r>
      <w:r w:rsidRPr="00BB7098">
        <w:rPr>
          <w:noProof/>
          <w:color w:val="000000" w:themeColor="text1"/>
          <w:sz w:val="18"/>
          <w:szCs w:val="18"/>
        </w:rPr>
        <w:t xml:space="preserve">. 2025;3(4):qxae158. </w:t>
      </w:r>
    </w:p>
    <w:p w14:paraId="2AE0E241"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lastRenderedPageBreak/>
        <w:t>16.</w:t>
      </w:r>
      <w:r w:rsidRPr="00BB7098">
        <w:rPr>
          <w:noProof/>
          <w:color w:val="000000" w:themeColor="text1"/>
          <w:sz w:val="18"/>
          <w:szCs w:val="18"/>
        </w:rPr>
        <w:tab/>
        <w:t xml:space="preserve">Reichard A, Stolzle H, Fox MH. Health disparities among adults with physical disabilities or cognitive limitations compared to individuals with no disabilities in the United States. </w:t>
      </w:r>
      <w:r w:rsidRPr="00BB7098">
        <w:rPr>
          <w:i/>
          <w:noProof/>
          <w:color w:val="000000" w:themeColor="text1"/>
          <w:sz w:val="18"/>
          <w:szCs w:val="18"/>
        </w:rPr>
        <w:t>Disability and health journal</w:t>
      </w:r>
      <w:r w:rsidRPr="00BB7098">
        <w:rPr>
          <w:noProof/>
          <w:color w:val="000000" w:themeColor="text1"/>
          <w:sz w:val="18"/>
          <w:szCs w:val="18"/>
        </w:rPr>
        <w:t xml:space="preserve">. 2011;4(2):59-67. </w:t>
      </w:r>
    </w:p>
    <w:p w14:paraId="30563E14"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17.</w:t>
      </w:r>
      <w:r w:rsidRPr="00BB7098">
        <w:rPr>
          <w:noProof/>
          <w:color w:val="000000" w:themeColor="text1"/>
          <w:sz w:val="18"/>
          <w:szCs w:val="18"/>
        </w:rPr>
        <w:tab/>
        <w:t xml:space="preserve">Tan X, Zhang L, Wang D, Wu X. Effects of physical activity on fundamental motor skills and body composition in children and adolescents with intellectual and developmental disabilities: a systematic review and meta-analysis. </w:t>
      </w:r>
      <w:r w:rsidRPr="00BB7098">
        <w:rPr>
          <w:i/>
          <w:noProof/>
          <w:color w:val="000000" w:themeColor="text1"/>
          <w:sz w:val="18"/>
          <w:szCs w:val="18"/>
        </w:rPr>
        <w:t>PeerJ</w:t>
      </w:r>
      <w:r w:rsidRPr="00BB7098">
        <w:rPr>
          <w:noProof/>
          <w:color w:val="000000" w:themeColor="text1"/>
          <w:sz w:val="18"/>
          <w:szCs w:val="18"/>
        </w:rPr>
        <w:t>. 2026;14:e20946. doi:10.7717/peerj.20946</w:t>
      </w:r>
    </w:p>
    <w:p w14:paraId="5AC2C8B8"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18.</w:t>
      </w:r>
      <w:r w:rsidRPr="00BB7098">
        <w:rPr>
          <w:noProof/>
          <w:color w:val="000000" w:themeColor="text1"/>
          <w:sz w:val="18"/>
          <w:szCs w:val="18"/>
        </w:rPr>
        <w:tab/>
        <w:t xml:space="preserve">Forte L, Bianco A, Bertelli MO. Instrumental assessment of psychotic disorders in intellectual developmental disorders and autism with cognitive or major communication issues. </w:t>
      </w:r>
      <w:r w:rsidRPr="00BB7098">
        <w:rPr>
          <w:i/>
          <w:noProof/>
          <w:color w:val="000000" w:themeColor="text1"/>
          <w:sz w:val="18"/>
          <w:szCs w:val="18"/>
        </w:rPr>
        <w:t>Curr Opin Psychiatry</w:t>
      </w:r>
      <w:r w:rsidRPr="00BB7098">
        <w:rPr>
          <w:noProof/>
          <w:color w:val="000000" w:themeColor="text1"/>
          <w:sz w:val="18"/>
          <w:szCs w:val="18"/>
        </w:rPr>
        <w:t>. Mar 1 2026;39(2):83-90. doi:10.1097/YCO.0000000000001075</w:t>
      </w:r>
    </w:p>
    <w:p w14:paraId="1CC7794A"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19.</w:t>
      </w:r>
      <w:r w:rsidRPr="00BB7098">
        <w:rPr>
          <w:noProof/>
          <w:color w:val="000000" w:themeColor="text1"/>
          <w:sz w:val="18"/>
          <w:szCs w:val="18"/>
        </w:rPr>
        <w:tab/>
        <w:t xml:space="preserve">Correa-Morales JE, Umbacia MA, Mantilla-Manoslava N, et al. Enhancing Palliative Care for Individuals With Intellectual and Developmental Disabilities: A Scoping Review of Communication Strategies for Assessing Health Needs. </w:t>
      </w:r>
      <w:r w:rsidRPr="00BB7098">
        <w:rPr>
          <w:i/>
          <w:noProof/>
          <w:color w:val="000000" w:themeColor="text1"/>
          <w:sz w:val="18"/>
          <w:szCs w:val="18"/>
        </w:rPr>
        <w:t>J Pain Symptom Manage</w:t>
      </w:r>
      <w:r w:rsidRPr="00BB7098">
        <w:rPr>
          <w:noProof/>
          <w:color w:val="000000" w:themeColor="text1"/>
          <w:sz w:val="18"/>
          <w:szCs w:val="18"/>
        </w:rPr>
        <w:t>. Mar 2026;71(3):e261-e280. doi:10.1016/j.jpainsymman.2025.08.021</w:t>
      </w:r>
    </w:p>
    <w:p w14:paraId="4D135FAC"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20.</w:t>
      </w:r>
      <w:r w:rsidRPr="00BB7098">
        <w:rPr>
          <w:noProof/>
          <w:color w:val="000000" w:themeColor="text1"/>
          <w:sz w:val="18"/>
          <w:szCs w:val="18"/>
        </w:rPr>
        <w:tab/>
        <w:t xml:space="preserve">Chang C, Carandang RR, Silverberg J, et al. Patient Experiences in Accessing Reproductive Health Services for Women With Cognitive, Intellectual, and Developmental Disabilities: A Systematic Review. </w:t>
      </w:r>
      <w:r w:rsidRPr="00BB7098">
        <w:rPr>
          <w:i/>
          <w:noProof/>
          <w:color w:val="000000" w:themeColor="text1"/>
          <w:sz w:val="18"/>
          <w:szCs w:val="18"/>
        </w:rPr>
        <w:t>Womens Health Issues</w:t>
      </w:r>
      <w:r w:rsidRPr="00BB7098">
        <w:rPr>
          <w:noProof/>
          <w:color w:val="000000" w:themeColor="text1"/>
          <w:sz w:val="18"/>
          <w:szCs w:val="18"/>
        </w:rPr>
        <w:t>. Jan-Feb 2026;36(1):20-36. doi:10.1016/j.whi.2025.10.008</w:t>
      </w:r>
    </w:p>
    <w:p w14:paraId="31E9B8E1"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21.</w:t>
      </w:r>
      <w:r w:rsidRPr="00BB7098">
        <w:rPr>
          <w:noProof/>
          <w:color w:val="000000" w:themeColor="text1"/>
          <w:sz w:val="18"/>
          <w:szCs w:val="18"/>
        </w:rPr>
        <w:tab/>
        <w:t xml:space="preserve">Buell N, Shenkar E, Kirsch S, Poehler D, Khavjou O, Giombi K. Patient-centered burdens and economic outcomes among patients who are veterans, people with intellectual and developmental disabilities, and people living in rural areas and their caregivers: a scoping review. </w:t>
      </w:r>
      <w:r w:rsidRPr="00BB7098">
        <w:rPr>
          <w:i/>
          <w:noProof/>
          <w:color w:val="000000" w:themeColor="text1"/>
          <w:sz w:val="18"/>
          <w:szCs w:val="18"/>
        </w:rPr>
        <w:t>Front Public Health</w:t>
      </w:r>
      <w:r w:rsidRPr="00BB7098">
        <w:rPr>
          <w:noProof/>
          <w:color w:val="000000" w:themeColor="text1"/>
          <w:sz w:val="18"/>
          <w:szCs w:val="18"/>
        </w:rPr>
        <w:t>. 2026;14:1749239. doi:10.3389/fpubh.2026.1749239</w:t>
      </w:r>
    </w:p>
    <w:p w14:paraId="5DB8A4C0"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22.</w:t>
      </w:r>
      <w:r w:rsidRPr="00BB7098">
        <w:rPr>
          <w:noProof/>
          <w:color w:val="000000" w:themeColor="text1"/>
          <w:sz w:val="18"/>
          <w:szCs w:val="18"/>
        </w:rPr>
        <w:tab/>
        <w:t xml:space="preserve">Woodruff Jameson A, Kelley C, Westmark D, Willett S, Snyder K. Interventions to increase cervical screening rates for women with intellectual and developmental disabilities: a scoping review. </w:t>
      </w:r>
      <w:r w:rsidRPr="00BB7098">
        <w:rPr>
          <w:i/>
          <w:noProof/>
          <w:color w:val="000000" w:themeColor="text1"/>
          <w:sz w:val="18"/>
          <w:szCs w:val="18"/>
        </w:rPr>
        <w:t>J Intellect Dev Disabil</w:t>
      </w:r>
      <w:r w:rsidRPr="00BB7098">
        <w:rPr>
          <w:noProof/>
          <w:color w:val="000000" w:themeColor="text1"/>
          <w:sz w:val="18"/>
          <w:szCs w:val="18"/>
        </w:rPr>
        <w:t>. Oct 28 2025:1-11. doi:10.3109/13668250.2025.2567710</w:t>
      </w:r>
    </w:p>
    <w:p w14:paraId="7FB7E545"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23.</w:t>
      </w:r>
      <w:r w:rsidRPr="00BB7098">
        <w:rPr>
          <w:noProof/>
          <w:color w:val="000000" w:themeColor="text1"/>
          <w:sz w:val="18"/>
          <w:szCs w:val="18"/>
        </w:rPr>
        <w:tab/>
        <w:t xml:space="preserve">Moore CM. Clinical Assessment Tools for Dyspnea in People With Intellectual and Developmental Disabilities: A Review of Instruments. </w:t>
      </w:r>
      <w:r w:rsidRPr="00BB7098">
        <w:rPr>
          <w:i/>
          <w:noProof/>
          <w:color w:val="000000" w:themeColor="text1"/>
          <w:sz w:val="18"/>
          <w:szCs w:val="18"/>
        </w:rPr>
        <w:t>J Hosp Palliat Nurs</w:t>
      </w:r>
      <w:r w:rsidRPr="00BB7098">
        <w:rPr>
          <w:noProof/>
          <w:color w:val="000000" w:themeColor="text1"/>
          <w:sz w:val="18"/>
          <w:szCs w:val="18"/>
        </w:rPr>
        <w:t>. Oct 1 2025;27(5):253-261. doi:10.1097/NJH.0000000000001144</w:t>
      </w:r>
    </w:p>
    <w:p w14:paraId="776DB203"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24.</w:t>
      </w:r>
      <w:r w:rsidRPr="00BB7098">
        <w:rPr>
          <w:noProof/>
          <w:color w:val="000000" w:themeColor="text1"/>
          <w:sz w:val="18"/>
          <w:szCs w:val="18"/>
        </w:rPr>
        <w:tab/>
        <w:t xml:space="preserve">McBride C, McHugh L, Flanagan L, Farrelly M. A systematic review of the efficacy of circle of security for parents of children with a developmental delay or intellectual disability. </w:t>
      </w:r>
      <w:r w:rsidRPr="00BB7098">
        <w:rPr>
          <w:i/>
          <w:noProof/>
          <w:color w:val="000000" w:themeColor="text1"/>
          <w:sz w:val="18"/>
          <w:szCs w:val="18"/>
        </w:rPr>
        <w:t>Res Dev Disabil</w:t>
      </w:r>
      <w:r w:rsidRPr="00BB7098">
        <w:rPr>
          <w:noProof/>
          <w:color w:val="000000" w:themeColor="text1"/>
          <w:sz w:val="18"/>
          <w:szCs w:val="18"/>
        </w:rPr>
        <w:t>. Nov 2025;166:105124. doi:10.1016/j.ridd.2025.105124</w:t>
      </w:r>
    </w:p>
    <w:p w14:paraId="142F9D13"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25.</w:t>
      </w:r>
      <w:r w:rsidRPr="00BB7098">
        <w:rPr>
          <w:noProof/>
          <w:color w:val="000000" w:themeColor="text1"/>
          <w:sz w:val="18"/>
          <w:szCs w:val="18"/>
        </w:rPr>
        <w:tab/>
        <w:t xml:space="preserve">Astilleros Martinez B, Martin MP, Kotera Y. Psychiatric Comorbidity in Intellectual Developmental Disorders: A Systematic Review. </w:t>
      </w:r>
      <w:r w:rsidRPr="00BB7098">
        <w:rPr>
          <w:i/>
          <w:noProof/>
          <w:color w:val="000000" w:themeColor="text1"/>
          <w:sz w:val="18"/>
          <w:szCs w:val="18"/>
        </w:rPr>
        <w:t>Br J Hosp Med (Lond)</w:t>
      </w:r>
      <w:r w:rsidRPr="00BB7098">
        <w:rPr>
          <w:noProof/>
          <w:color w:val="000000" w:themeColor="text1"/>
          <w:sz w:val="18"/>
          <w:szCs w:val="18"/>
        </w:rPr>
        <w:t>. Jul 25 2025;86(7):1-26. doi:10.12968/hmed.2024.0686</w:t>
      </w:r>
    </w:p>
    <w:p w14:paraId="7463AD31"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26.</w:t>
      </w:r>
      <w:r w:rsidRPr="00BB7098">
        <w:rPr>
          <w:noProof/>
          <w:color w:val="000000" w:themeColor="text1"/>
          <w:sz w:val="18"/>
          <w:szCs w:val="18"/>
        </w:rPr>
        <w:tab/>
        <w:t xml:space="preserve">Abdullah L, Alliey NA, Elizondo E, Alliey-Rodriguez N, Maestre G, Hall J. Systematic review and evidence gap mapping of Alzheimer's disease biomarker studies in those with intellectual and developmental disability. </w:t>
      </w:r>
      <w:r w:rsidRPr="00BB7098">
        <w:rPr>
          <w:i/>
          <w:noProof/>
          <w:color w:val="000000" w:themeColor="text1"/>
          <w:sz w:val="18"/>
          <w:szCs w:val="18"/>
        </w:rPr>
        <w:t>Alzheimers Dement (Amst)</w:t>
      </w:r>
      <w:r w:rsidRPr="00BB7098">
        <w:rPr>
          <w:noProof/>
          <w:color w:val="000000" w:themeColor="text1"/>
          <w:sz w:val="18"/>
          <w:szCs w:val="18"/>
        </w:rPr>
        <w:t>. Jul-Sep 2025;17(3):e70175. doi:10.1002/dad2.70175</w:t>
      </w:r>
    </w:p>
    <w:p w14:paraId="76082A86"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27.</w:t>
      </w:r>
      <w:r w:rsidRPr="00BB7098">
        <w:rPr>
          <w:noProof/>
          <w:color w:val="000000" w:themeColor="text1"/>
          <w:sz w:val="18"/>
          <w:szCs w:val="18"/>
        </w:rPr>
        <w:tab/>
        <w:t xml:space="preserve">Hookway L, Lewis J, Brown A. The challenges of medically complex breastfed children and their families: A systematic review. </w:t>
      </w:r>
      <w:r w:rsidRPr="00BB7098">
        <w:rPr>
          <w:i/>
          <w:noProof/>
          <w:color w:val="000000" w:themeColor="text1"/>
          <w:sz w:val="18"/>
          <w:szCs w:val="18"/>
        </w:rPr>
        <w:t>Matern Child Nutr</w:t>
      </w:r>
      <w:r w:rsidRPr="00BB7098">
        <w:rPr>
          <w:noProof/>
          <w:color w:val="000000" w:themeColor="text1"/>
          <w:sz w:val="18"/>
          <w:szCs w:val="18"/>
        </w:rPr>
        <w:t>. Oct 2021;17(4):e13182. doi:10.1111/mcn.13182</w:t>
      </w:r>
    </w:p>
    <w:p w14:paraId="1D4EA496"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28.</w:t>
      </w:r>
      <w:r w:rsidRPr="00BB7098">
        <w:rPr>
          <w:noProof/>
          <w:color w:val="000000" w:themeColor="text1"/>
          <w:sz w:val="18"/>
          <w:szCs w:val="18"/>
        </w:rPr>
        <w:tab/>
        <w:t xml:space="preserve">Low Kapalu C, Krasaelap A, Nyp SS. Addressing Self-Injurious Behavior in the Medically Complex Child: Identifying the Root Cause vs Blocking Resulting Behavior. </w:t>
      </w:r>
      <w:r w:rsidRPr="00BB7098">
        <w:rPr>
          <w:i/>
          <w:noProof/>
          <w:color w:val="000000" w:themeColor="text1"/>
          <w:sz w:val="18"/>
          <w:szCs w:val="18"/>
        </w:rPr>
        <w:t>J Dev Behav Pediatr</w:t>
      </w:r>
      <w:r w:rsidRPr="00BB7098">
        <w:rPr>
          <w:noProof/>
          <w:color w:val="000000" w:themeColor="text1"/>
          <w:sz w:val="18"/>
          <w:szCs w:val="18"/>
        </w:rPr>
        <w:t>. Feb-Mar 01 2023;44(2):e137-e139. doi:10.1097/DBP.0000000000001151</w:t>
      </w:r>
    </w:p>
    <w:p w14:paraId="308BEE33"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29.</w:t>
      </w:r>
      <w:r w:rsidRPr="00BB7098">
        <w:rPr>
          <w:noProof/>
          <w:color w:val="000000" w:themeColor="text1"/>
          <w:sz w:val="18"/>
          <w:szCs w:val="18"/>
        </w:rPr>
        <w:tab/>
        <w:t xml:space="preserve">Hofacer RD, Panatopoulos A, Vineyard J, et al. Clinical Care Coordination in Medically Complex Pediatric Cases: Results From the National Survey of Children With Special Health Care Needs. </w:t>
      </w:r>
      <w:r w:rsidRPr="00BB7098">
        <w:rPr>
          <w:i/>
          <w:noProof/>
          <w:color w:val="000000" w:themeColor="text1"/>
          <w:sz w:val="18"/>
          <w:szCs w:val="18"/>
        </w:rPr>
        <w:t>Glob Pediatr Health</w:t>
      </w:r>
      <w:r w:rsidRPr="00BB7098">
        <w:rPr>
          <w:noProof/>
          <w:color w:val="000000" w:themeColor="text1"/>
          <w:sz w:val="18"/>
          <w:szCs w:val="18"/>
        </w:rPr>
        <w:t>. 2019;6:2333794X19847911. doi:10.1177/2333794X19847911</w:t>
      </w:r>
    </w:p>
    <w:p w14:paraId="1E3A4F98"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30.</w:t>
      </w:r>
      <w:r w:rsidRPr="00BB7098">
        <w:rPr>
          <w:noProof/>
          <w:color w:val="000000" w:themeColor="text1"/>
          <w:sz w:val="18"/>
          <w:szCs w:val="18"/>
        </w:rPr>
        <w:tab/>
        <w:t xml:space="preserve">Turner-Stokes L, Bavikatte G, Williams H, Bill A, Sephton K. Cost-efficiency of specialist hyperacute in-patient rehabilitation services for medically unstable patients with complex rehabilitation needs: a prospective cohort analysis. </w:t>
      </w:r>
      <w:r w:rsidRPr="00BB7098">
        <w:rPr>
          <w:i/>
          <w:noProof/>
          <w:color w:val="000000" w:themeColor="text1"/>
          <w:sz w:val="18"/>
          <w:szCs w:val="18"/>
        </w:rPr>
        <w:t>BMJ Open</w:t>
      </w:r>
      <w:r w:rsidRPr="00BB7098">
        <w:rPr>
          <w:noProof/>
          <w:color w:val="000000" w:themeColor="text1"/>
          <w:sz w:val="18"/>
          <w:szCs w:val="18"/>
        </w:rPr>
        <w:t>. Sep 8 2016;6(9):e012112. doi:10.1136/bmjopen-2016-012112</w:t>
      </w:r>
    </w:p>
    <w:p w14:paraId="02FE1FBD"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31.</w:t>
      </w:r>
      <w:r w:rsidRPr="00BB7098">
        <w:rPr>
          <w:noProof/>
          <w:color w:val="000000" w:themeColor="text1"/>
          <w:sz w:val="18"/>
          <w:szCs w:val="18"/>
        </w:rPr>
        <w:tab/>
        <w:t xml:space="preserve">Yotani N, Ishiguro A, Sakai H, Ohfuji S, Fukushima W, Hirota Y. Factor-associated caregiver burden in medically complex patients with special health-care needs. </w:t>
      </w:r>
      <w:r w:rsidRPr="00BB7098">
        <w:rPr>
          <w:i/>
          <w:noProof/>
          <w:color w:val="000000" w:themeColor="text1"/>
          <w:sz w:val="18"/>
          <w:szCs w:val="18"/>
        </w:rPr>
        <w:t>Pediatr Int</w:t>
      </w:r>
      <w:r w:rsidRPr="00BB7098">
        <w:rPr>
          <w:noProof/>
          <w:color w:val="000000" w:themeColor="text1"/>
          <w:sz w:val="18"/>
          <w:szCs w:val="18"/>
        </w:rPr>
        <w:t>. Oct 2014;56(5):742-7. doi:10.1111/ped.12339</w:t>
      </w:r>
    </w:p>
    <w:p w14:paraId="68270CA8"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32.</w:t>
      </w:r>
      <w:r w:rsidRPr="00BB7098">
        <w:rPr>
          <w:noProof/>
          <w:color w:val="000000" w:themeColor="text1"/>
          <w:sz w:val="18"/>
          <w:szCs w:val="18"/>
        </w:rPr>
        <w:tab/>
        <w:t xml:space="preserve">Jurasic MM, Gibson G, Wehler CJ, et al. Fluoride effectiveness in high caries risk and medically complex Veterans. </w:t>
      </w:r>
      <w:r w:rsidRPr="00BB7098">
        <w:rPr>
          <w:i/>
          <w:noProof/>
          <w:color w:val="000000" w:themeColor="text1"/>
          <w:sz w:val="18"/>
          <w:szCs w:val="18"/>
        </w:rPr>
        <w:t>Community Dent Oral Epidemiol</w:t>
      </w:r>
      <w:r w:rsidRPr="00BB7098">
        <w:rPr>
          <w:noProof/>
          <w:color w:val="000000" w:themeColor="text1"/>
          <w:sz w:val="18"/>
          <w:szCs w:val="18"/>
        </w:rPr>
        <w:t>. Dec 2014;42(6):543-52. doi:10.1111/cdoe.12121</w:t>
      </w:r>
    </w:p>
    <w:p w14:paraId="3A1981BB"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33.</w:t>
      </w:r>
      <w:r w:rsidRPr="00BB7098">
        <w:rPr>
          <w:noProof/>
          <w:color w:val="000000" w:themeColor="text1"/>
          <w:sz w:val="18"/>
          <w:szCs w:val="18"/>
        </w:rPr>
        <w:tab/>
        <w:t xml:space="preserve">Haberman S, Ahmad CM, Kaufman O, Kastle RA, Dunbar B. Massive Septic Shock and Complex Survivorship in a Medically Complex Pediatric Patient Following Gastrostomy Tube Malposition With Operative Findings of Feed Within the Retrorectus Space. </w:t>
      </w:r>
      <w:r w:rsidRPr="00BB7098">
        <w:rPr>
          <w:i/>
          <w:noProof/>
          <w:color w:val="000000" w:themeColor="text1"/>
          <w:sz w:val="18"/>
          <w:szCs w:val="18"/>
        </w:rPr>
        <w:t>Cureus</w:t>
      </w:r>
      <w:r w:rsidRPr="00BB7098">
        <w:rPr>
          <w:noProof/>
          <w:color w:val="000000" w:themeColor="text1"/>
          <w:sz w:val="18"/>
          <w:szCs w:val="18"/>
        </w:rPr>
        <w:t>. Apr 2026;18(4):e106785. doi:10.7759/cureus.106785</w:t>
      </w:r>
    </w:p>
    <w:p w14:paraId="054F291D"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34.</w:t>
      </w:r>
      <w:r w:rsidRPr="00BB7098">
        <w:rPr>
          <w:noProof/>
          <w:color w:val="000000" w:themeColor="text1"/>
          <w:sz w:val="18"/>
          <w:szCs w:val="18"/>
        </w:rPr>
        <w:tab/>
        <w:t xml:space="preserve">Mwangi LW, Abuga JA, Cottrell E, Kariuki SM, Kinyanjui SM, Newton CR. Barriers to access and utilization of healthcare by children with neurological impairments and disability in low-and middle-income countries: a systematic review. </w:t>
      </w:r>
      <w:r w:rsidRPr="00BB7098">
        <w:rPr>
          <w:i/>
          <w:noProof/>
          <w:color w:val="000000" w:themeColor="text1"/>
          <w:sz w:val="18"/>
          <w:szCs w:val="18"/>
        </w:rPr>
        <w:t>Wellcome Open Res</w:t>
      </w:r>
      <w:r w:rsidRPr="00BB7098">
        <w:rPr>
          <w:noProof/>
          <w:color w:val="000000" w:themeColor="text1"/>
          <w:sz w:val="18"/>
          <w:szCs w:val="18"/>
        </w:rPr>
        <w:t>. 2021;6:61. doi:10.12688/wellcomeopenres.16593.2</w:t>
      </w:r>
    </w:p>
    <w:p w14:paraId="29893389"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35.</w:t>
      </w:r>
      <w:r w:rsidRPr="00BB7098">
        <w:rPr>
          <w:noProof/>
          <w:color w:val="000000" w:themeColor="text1"/>
          <w:sz w:val="18"/>
          <w:szCs w:val="18"/>
        </w:rPr>
        <w:tab/>
        <w:t xml:space="preserve">D'Cruz K, Rothman R, Oliver S, Antonopoulos S, Douglas J, Winkler D. Co-designing with adults with acquired neurological disability in the community: a scoping review and thematic synthesis. </w:t>
      </w:r>
      <w:r w:rsidRPr="00BB7098">
        <w:rPr>
          <w:i/>
          <w:noProof/>
          <w:color w:val="000000" w:themeColor="text1"/>
          <w:sz w:val="18"/>
          <w:szCs w:val="18"/>
        </w:rPr>
        <w:t>Brain Impair</w:t>
      </w:r>
      <w:r w:rsidRPr="00BB7098">
        <w:rPr>
          <w:noProof/>
          <w:color w:val="000000" w:themeColor="text1"/>
          <w:sz w:val="18"/>
          <w:szCs w:val="18"/>
        </w:rPr>
        <w:t>. Sep 2025;26doi:10.1071/IB25027</w:t>
      </w:r>
    </w:p>
    <w:p w14:paraId="76EAB3CB"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36.</w:t>
      </w:r>
      <w:r w:rsidRPr="00BB7098">
        <w:rPr>
          <w:noProof/>
          <w:color w:val="000000" w:themeColor="text1"/>
          <w:sz w:val="18"/>
          <w:szCs w:val="18"/>
        </w:rPr>
        <w:tab/>
        <w:t xml:space="preserve">Wade DT. Epidemiology of disabling neurological disease: how and why does disability occur? </w:t>
      </w:r>
      <w:r w:rsidRPr="00BB7098">
        <w:rPr>
          <w:i/>
          <w:noProof/>
          <w:color w:val="000000" w:themeColor="text1"/>
          <w:sz w:val="18"/>
          <w:szCs w:val="18"/>
        </w:rPr>
        <w:t>J Neurol Neurosurg Psychiatry</w:t>
      </w:r>
      <w:r w:rsidRPr="00BB7098">
        <w:rPr>
          <w:noProof/>
          <w:color w:val="000000" w:themeColor="text1"/>
          <w:sz w:val="18"/>
          <w:szCs w:val="18"/>
        </w:rPr>
        <w:t>. Sep 1996;61(3):242-9. doi:10.1136/jnnp.61.3.242</w:t>
      </w:r>
    </w:p>
    <w:p w14:paraId="5836D1CD"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37.</w:t>
      </w:r>
      <w:r w:rsidRPr="00BB7098">
        <w:rPr>
          <w:noProof/>
          <w:color w:val="000000" w:themeColor="text1"/>
          <w:sz w:val="18"/>
          <w:szCs w:val="18"/>
        </w:rPr>
        <w:tab/>
        <w:t xml:space="preserve">Raggi A, Leonardi M, Covelli V, et al. The ICF as a framework to collect and interpret data on the extent and variety of disability in neurological conditions. </w:t>
      </w:r>
      <w:r w:rsidRPr="00BB7098">
        <w:rPr>
          <w:i/>
          <w:noProof/>
          <w:color w:val="000000" w:themeColor="text1"/>
          <w:sz w:val="18"/>
          <w:szCs w:val="18"/>
        </w:rPr>
        <w:t>NeuroRehabilitation</w:t>
      </w:r>
      <w:r w:rsidRPr="00BB7098">
        <w:rPr>
          <w:noProof/>
          <w:color w:val="000000" w:themeColor="text1"/>
          <w:sz w:val="18"/>
          <w:szCs w:val="18"/>
        </w:rPr>
        <w:t>. 2015;36(1):17-22. doi:10.3233/NRE-141186</w:t>
      </w:r>
    </w:p>
    <w:p w14:paraId="49731758"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lastRenderedPageBreak/>
        <w:t>38.</w:t>
      </w:r>
      <w:r w:rsidRPr="00BB7098">
        <w:rPr>
          <w:noProof/>
          <w:color w:val="000000" w:themeColor="text1"/>
          <w:sz w:val="18"/>
          <w:szCs w:val="18"/>
        </w:rPr>
        <w:tab/>
        <w:t xml:space="preserve">Wellecke C, Douglas J, Winkler D, Brown M. Peer support needs, preferences and experiences of adults with acquired neurological disability: a scoping review protocol. </w:t>
      </w:r>
      <w:r w:rsidRPr="00BB7098">
        <w:rPr>
          <w:i/>
          <w:noProof/>
          <w:color w:val="000000" w:themeColor="text1"/>
          <w:sz w:val="18"/>
          <w:szCs w:val="18"/>
        </w:rPr>
        <w:t>BMJ Open</w:t>
      </w:r>
      <w:r w:rsidRPr="00BB7098">
        <w:rPr>
          <w:noProof/>
          <w:color w:val="000000" w:themeColor="text1"/>
          <w:sz w:val="18"/>
          <w:szCs w:val="18"/>
        </w:rPr>
        <w:t>. Oct 1 2024;14(10):e088237. doi:10.1136/bmjopen-2024-088237</w:t>
      </w:r>
    </w:p>
    <w:p w14:paraId="504A00A1"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39.</w:t>
      </w:r>
      <w:r w:rsidRPr="00BB7098">
        <w:rPr>
          <w:noProof/>
          <w:color w:val="000000" w:themeColor="text1"/>
          <w:sz w:val="18"/>
          <w:szCs w:val="18"/>
        </w:rPr>
        <w:tab/>
        <w:t xml:space="preserve">Topping M, Douglas J, Winkler D. Understanding the factors that influence the quality of paid disability support for adults with acquired neurological disability and complex needs: a scoping review protocol. </w:t>
      </w:r>
      <w:r w:rsidRPr="00BB7098">
        <w:rPr>
          <w:i/>
          <w:noProof/>
          <w:color w:val="000000" w:themeColor="text1"/>
          <w:sz w:val="18"/>
          <w:szCs w:val="18"/>
        </w:rPr>
        <w:t>BMJ Open</w:t>
      </w:r>
      <w:r w:rsidRPr="00BB7098">
        <w:rPr>
          <w:noProof/>
          <w:color w:val="000000" w:themeColor="text1"/>
          <w:sz w:val="18"/>
          <w:szCs w:val="18"/>
        </w:rPr>
        <w:t>. Dec 29 2019;9(12):e034654. doi:10.1136/bmjopen-2019-034654</w:t>
      </w:r>
    </w:p>
    <w:p w14:paraId="1D63F2F4"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40.</w:t>
      </w:r>
      <w:r w:rsidRPr="00BB7098">
        <w:rPr>
          <w:noProof/>
          <w:color w:val="000000" w:themeColor="text1"/>
          <w:sz w:val="18"/>
          <w:szCs w:val="18"/>
        </w:rPr>
        <w:tab/>
        <w:t xml:space="preserve">Lakhani A, Norwood M, Watling DP, Zeeman H, Kendall E. Using the natural environment to address the psychosocial impact of neurological disability: A systematic review. </w:t>
      </w:r>
      <w:r w:rsidRPr="00BB7098">
        <w:rPr>
          <w:i/>
          <w:noProof/>
          <w:color w:val="000000" w:themeColor="text1"/>
          <w:sz w:val="18"/>
          <w:szCs w:val="18"/>
        </w:rPr>
        <w:t>Health Place</w:t>
      </w:r>
      <w:r w:rsidRPr="00BB7098">
        <w:rPr>
          <w:noProof/>
          <w:color w:val="000000" w:themeColor="text1"/>
          <w:sz w:val="18"/>
          <w:szCs w:val="18"/>
        </w:rPr>
        <w:t>. Jan 2019;55:188-201. doi:10.1016/j.healthplace.2018.12.002</w:t>
      </w:r>
    </w:p>
    <w:p w14:paraId="4060C203"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41.</w:t>
      </w:r>
      <w:r w:rsidRPr="00BB7098">
        <w:rPr>
          <w:noProof/>
          <w:color w:val="000000" w:themeColor="text1"/>
          <w:sz w:val="18"/>
          <w:szCs w:val="18"/>
        </w:rPr>
        <w:tab/>
        <w:t xml:space="preserve">Wright CJ, Zeeman H, Kendall E, Whitty JA. What housing features should inform the development of housing solutions for adults with neurological disability?: A systematic review of the literature. </w:t>
      </w:r>
      <w:r w:rsidRPr="00BB7098">
        <w:rPr>
          <w:i/>
          <w:noProof/>
          <w:color w:val="000000" w:themeColor="text1"/>
          <w:sz w:val="18"/>
          <w:szCs w:val="18"/>
        </w:rPr>
        <w:t>Health Place</w:t>
      </w:r>
      <w:r w:rsidRPr="00BB7098">
        <w:rPr>
          <w:noProof/>
          <w:color w:val="000000" w:themeColor="text1"/>
          <w:sz w:val="18"/>
          <w:szCs w:val="18"/>
        </w:rPr>
        <w:t>. Jul 2017;46:234-248. doi:10.1016/j.healthplace.2017.06.001</w:t>
      </w:r>
    </w:p>
    <w:p w14:paraId="3686CE93"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42.</w:t>
      </w:r>
      <w:r w:rsidRPr="00BB7098">
        <w:rPr>
          <w:noProof/>
          <w:color w:val="000000" w:themeColor="text1"/>
          <w:sz w:val="18"/>
          <w:szCs w:val="18"/>
        </w:rPr>
        <w:tab/>
        <w:t xml:space="preserve">Slade K, Shaw RL, Larkin M, Heath G. Care-giving experiences of parents of young people with PMLD and complex healthcare needs in the transition to adulthood years: a qualitative poetic synthesis. </w:t>
      </w:r>
      <w:r w:rsidRPr="00BB7098">
        <w:rPr>
          <w:i/>
          <w:noProof/>
          <w:color w:val="000000" w:themeColor="text1"/>
          <w:sz w:val="18"/>
          <w:szCs w:val="18"/>
        </w:rPr>
        <w:t>Arts Health</w:t>
      </w:r>
      <w:r w:rsidRPr="00BB7098">
        <w:rPr>
          <w:noProof/>
          <w:color w:val="000000" w:themeColor="text1"/>
          <w:sz w:val="18"/>
          <w:szCs w:val="18"/>
        </w:rPr>
        <w:t>. Feb 2025;17(1):39-56. doi:10.1080/17533015.2023.2288058</w:t>
      </w:r>
    </w:p>
    <w:p w14:paraId="555C33CC"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43.</w:t>
      </w:r>
      <w:r w:rsidRPr="00BB7098">
        <w:rPr>
          <w:noProof/>
          <w:color w:val="000000" w:themeColor="text1"/>
          <w:sz w:val="18"/>
          <w:szCs w:val="18"/>
        </w:rPr>
        <w:tab/>
        <w:t xml:space="preserve">Sethi B, Williams A, Leung JLS. Caregiving Across International Borders: a Systematic Review of Literature on Transnational Carer-Employees. </w:t>
      </w:r>
      <w:r w:rsidRPr="00BB7098">
        <w:rPr>
          <w:i/>
          <w:noProof/>
          <w:color w:val="000000" w:themeColor="text1"/>
          <w:sz w:val="18"/>
          <w:szCs w:val="18"/>
        </w:rPr>
        <w:t>J Cross Cult Gerontol</w:t>
      </w:r>
      <w:r w:rsidRPr="00BB7098">
        <w:rPr>
          <w:noProof/>
          <w:color w:val="000000" w:themeColor="text1"/>
          <w:sz w:val="18"/>
          <w:szCs w:val="18"/>
        </w:rPr>
        <w:t>. Dec 2022;37(4):427-461. doi:10.1007/s10823-022-09468-w</w:t>
      </w:r>
    </w:p>
    <w:p w14:paraId="1350DE82"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44.</w:t>
      </w:r>
      <w:r w:rsidRPr="00BB7098">
        <w:rPr>
          <w:noProof/>
          <w:color w:val="000000" w:themeColor="text1"/>
          <w:sz w:val="18"/>
          <w:szCs w:val="18"/>
        </w:rPr>
        <w:tab/>
        <w:t xml:space="preserve">Cejalvo E, Marti-Vilar M, Merino-Soto C, Aguirre-Morales MT. Caregiving Role and Psychosocial and Individual Factors: A Systematic Review. </w:t>
      </w:r>
      <w:r w:rsidRPr="00BB7098">
        <w:rPr>
          <w:i/>
          <w:noProof/>
          <w:color w:val="000000" w:themeColor="text1"/>
          <w:sz w:val="18"/>
          <w:szCs w:val="18"/>
        </w:rPr>
        <w:t>Healthcare (Basel)</w:t>
      </w:r>
      <w:r w:rsidRPr="00BB7098">
        <w:rPr>
          <w:noProof/>
          <w:color w:val="000000" w:themeColor="text1"/>
          <w:sz w:val="18"/>
          <w:szCs w:val="18"/>
        </w:rPr>
        <w:t>. Dec 7 2021;9(12)doi:10.3390/healthcare9121690</w:t>
      </w:r>
    </w:p>
    <w:p w14:paraId="528603A1"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45.</w:t>
      </w:r>
      <w:r w:rsidRPr="00BB7098">
        <w:rPr>
          <w:noProof/>
          <w:color w:val="000000" w:themeColor="text1"/>
          <w:sz w:val="18"/>
          <w:szCs w:val="18"/>
        </w:rPr>
        <w:tab/>
        <w:t xml:space="preserve">Giombi K, D'Angelo S, Shenkar E, Kirsch S, Poehler D, Khavjou O. Differences in patient access to and utilization of caregiving services: a scoping review. </w:t>
      </w:r>
      <w:r w:rsidRPr="00BB7098">
        <w:rPr>
          <w:i/>
          <w:noProof/>
          <w:color w:val="000000" w:themeColor="text1"/>
          <w:sz w:val="18"/>
          <w:szCs w:val="18"/>
        </w:rPr>
        <w:t>BMC Health Serv Res</w:t>
      </w:r>
      <w:r w:rsidRPr="00BB7098">
        <w:rPr>
          <w:noProof/>
          <w:color w:val="000000" w:themeColor="text1"/>
          <w:sz w:val="18"/>
          <w:szCs w:val="18"/>
        </w:rPr>
        <w:t>. Feb 13 2026;26(1)doi:10.1186/s12913-026-14168-z</w:t>
      </w:r>
    </w:p>
    <w:p w14:paraId="02011DE4"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46.</w:t>
      </w:r>
      <w:r w:rsidRPr="00BB7098">
        <w:rPr>
          <w:noProof/>
          <w:color w:val="000000" w:themeColor="text1"/>
          <w:sz w:val="18"/>
          <w:szCs w:val="18"/>
        </w:rPr>
        <w:tab/>
        <w:t xml:space="preserve">Kousovista R, Cosma G, Abakasanga E, et al. Temporal Patterns of Multiple Long-Term Conditions in Individuals with Intellectual Disability Living in Wales: An Unsupervised Clustering Approach to Disease Trajectories. </w:t>
      </w:r>
      <w:r w:rsidRPr="00BB7098">
        <w:rPr>
          <w:i/>
          <w:noProof/>
          <w:color w:val="000000" w:themeColor="text1"/>
          <w:sz w:val="18"/>
          <w:szCs w:val="18"/>
        </w:rPr>
        <w:t>arXiv preprint arXiv:241108894</w:t>
      </w:r>
      <w:r w:rsidRPr="00BB7098">
        <w:rPr>
          <w:noProof/>
          <w:color w:val="000000" w:themeColor="text1"/>
          <w:sz w:val="18"/>
          <w:szCs w:val="18"/>
        </w:rPr>
        <w:t>. 2024;</w:t>
      </w:r>
    </w:p>
    <w:p w14:paraId="46A9D3F1" w14:textId="17BAF4A1"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47.</w:t>
      </w:r>
      <w:r w:rsidRPr="00BB7098">
        <w:rPr>
          <w:noProof/>
          <w:color w:val="000000" w:themeColor="text1"/>
          <w:sz w:val="18"/>
          <w:szCs w:val="18"/>
        </w:rPr>
        <w:tab/>
        <w:t xml:space="preserve">Michael Ashley Stein, Benjamin A. Barsky, Lisa I. Iezzoni. Community Integration of People with Disabilities a Quarter Century After Olmstead v. L.C. Harvard Law Review. Updated January 8, 2025. Accessed May 24, 2026. </w:t>
      </w:r>
      <w:hyperlink r:id="rId10" w:history="1">
        <w:r w:rsidRPr="00BB7098">
          <w:rPr>
            <w:rStyle w:val="Hyperlink"/>
            <w:noProof/>
            <w:color w:val="000000" w:themeColor="text1"/>
            <w:sz w:val="18"/>
            <w:szCs w:val="18"/>
          </w:rPr>
          <w:t>https://harvardlawreview.org/blog/2025/01/community-integration-of-people-with-disabilities-a-quarter-century-after-olmstead-v-l-c/</w:t>
        </w:r>
      </w:hyperlink>
    </w:p>
    <w:p w14:paraId="75DFAE4C"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48.</w:t>
      </w:r>
      <w:r w:rsidRPr="00BB7098">
        <w:rPr>
          <w:noProof/>
          <w:color w:val="000000" w:themeColor="text1"/>
          <w:sz w:val="18"/>
          <w:szCs w:val="18"/>
        </w:rPr>
        <w:tab/>
        <w:t>91 Extension of Compliance Dates for Nondiscrimination on the Basis of Disability; Accessibility of Web Information and Services of State and Local Government Entities (Office of the Federal Register, National Archives and Records Administration) 20902-20912 (2026).</w:t>
      </w:r>
    </w:p>
    <w:p w14:paraId="745F6018"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49.</w:t>
      </w:r>
      <w:r w:rsidRPr="00BB7098">
        <w:rPr>
          <w:noProof/>
          <w:color w:val="000000" w:themeColor="text1"/>
          <w:sz w:val="18"/>
          <w:szCs w:val="18"/>
        </w:rPr>
        <w:tab/>
        <w:t xml:space="preserve">Mitra M, Long-Bellil L, Moura I, Miles A, Kaye HS. Advancing Health Equity And Reducing Health Disparities For People With Disabilities In The United States: Study examines health equity and health disparities for people with disabilities in the United States. </w:t>
      </w:r>
      <w:r w:rsidRPr="00BB7098">
        <w:rPr>
          <w:i/>
          <w:noProof/>
          <w:color w:val="000000" w:themeColor="text1"/>
          <w:sz w:val="18"/>
          <w:szCs w:val="18"/>
        </w:rPr>
        <w:t>Health Affairs</w:t>
      </w:r>
      <w:r w:rsidRPr="00BB7098">
        <w:rPr>
          <w:noProof/>
          <w:color w:val="000000" w:themeColor="text1"/>
          <w:sz w:val="18"/>
          <w:szCs w:val="18"/>
        </w:rPr>
        <w:t xml:space="preserve">. 2022;41(10):1379-1386. </w:t>
      </w:r>
    </w:p>
    <w:p w14:paraId="099B4F9A"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50.</w:t>
      </w:r>
      <w:r w:rsidRPr="00BB7098">
        <w:rPr>
          <w:noProof/>
          <w:color w:val="000000" w:themeColor="text1"/>
          <w:sz w:val="18"/>
          <w:szCs w:val="18"/>
        </w:rPr>
        <w:tab/>
        <w:t>Kanthasamy S, Miskon N, Barlas J, Marsh NV. Family caregiver adaptation during the transition to adulthood of individuals with intellectual disabilities: A scoping review. MDPI; 2024:116.</w:t>
      </w:r>
    </w:p>
    <w:p w14:paraId="28D7A676"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51.</w:t>
      </w:r>
      <w:r w:rsidRPr="00BB7098">
        <w:rPr>
          <w:noProof/>
          <w:color w:val="000000" w:themeColor="text1"/>
          <w:sz w:val="18"/>
          <w:szCs w:val="18"/>
        </w:rPr>
        <w:tab/>
        <w:t xml:space="preserve">Avieli H, Band-Winterstein T, Zamir A. Juggling between caregiving and self-actualization: Older parents’ lifelong experience of caring for an adult child with developmental disabilities. </w:t>
      </w:r>
      <w:r w:rsidRPr="00BB7098">
        <w:rPr>
          <w:i/>
          <w:noProof/>
          <w:color w:val="000000" w:themeColor="text1"/>
          <w:sz w:val="18"/>
          <w:szCs w:val="18"/>
        </w:rPr>
        <w:t>Plos one</w:t>
      </w:r>
      <w:r w:rsidRPr="00BB7098">
        <w:rPr>
          <w:noProof/>
          <w:color w:val="000000" w:themeColor="text1"/>
          <w:sz w:val="18"/>
          <w:szCs w:val="18"/>
        </w:rPr>
        <w:t xml:space="preserve">. 2022;17(11):e0276779. </w:t>
      </w:r>
    </w:p>
    <w:p w14:paraId="1BF8CA54"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52.</w:t>
      </w:r>
      <w:r w:rsidRPr="00BB7098">
        <w:rPr>
          <w:noProof/>
          <w:color w:val="000000" w:themeColor="text1"/>
          <w:sz w:val="18"/>
          <w:szCs w:val="18"/>
        </w:rPr>
        <w:tab/>
        <w:t xml:space="preserve">Adelman RD, Tmanova LL, Delgado D, Dion S, Lachs MS. Caregiver burden: a clinical review. </w:t>
      </w:r>
      <w:r w:rsidRPr="00BB7098">
        <w:rPr>
          <w:i/>
          <w:noProof/>
          <w:color w:val="000000" w:themeColor="text1"/>
          <w:sz w:val="18"/>
          <w:szCs w:val="18"/>
        </w:rPr>
        <w:t>Jama</w:t>
      </w:r>
      <w:r w:rsidRPr="00BB7098">
        <w:rPr>
          <w:noProof/>
          <w:color w:val="000000" w:themeColor="text1"/>
          <w:sz w:val="18"/>
          <w:szCs w:val="18"/>
        </w:rPr>
        <w:t xml:space="preserve">. 2014;311(10):1052-1060. </w:t>
      </w:r>
    </w:p>
    <w:p w14:paraId="15406EB8"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53.</w:t>
      </w:r>
      <w:r w:rsidRPr="00BB7098">
        <w:rPr>
          <w:noProof/>
          <w:color w:val="000000" w:themeColor="text1"/>
          <w:sz w:val="18"/>
          <w:szCs w:val="18"/>
        </w:rPr>
        <w:tab/>
        <w:t xml:space="preserve">Kilmer G. Changes in health indicators among caregivers—United States, 2015–2016 to 2021–2022. </w:t>
      </w:r>
      <w:r w:rsidRPr="00BB7098">
        <w:rPr>
          <w:i/>
          <w:noProof/>
          <w:color w:val="000000" w:themeColor="text1"/>
          <w:sz w:val="18"/>
          <w:szCs w:val="18"/>
        </w:rPr>
        <w:t>MMWR Morbidity and Mortality Weekly Report</w:t>
      </w:r>
      <w:r w:rsidRPr="00BB7098">
        <w:rPr>
          <w:noProof/>
          <w:color w:val="000000" w:themeColor="text1"/>
          <w:sz w:val="18"/>
          <w:szCs w:val="18"/>
        </w:rPr>
        <w:t>. 2024;73</w:t>
      </w:r>
    </w:p>
    <w:p w14:paraId="47F8EFCB"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54.</w:t>
      </w:r>
      <w:r w:rsidRPr="00BB7098">
        <w:rPr>
          <w:noProof/>
          <w:color w:val="000000" w:themeColor="text1"/>
          <w:sz w:val="18"/>
          <w:szCs w:val="18"/>
        </w:rPr>
        <w:tab/>
        <w:t xml:space="preserve">Williamson HJ, Perkins EA. Family caregivers of adults with intellectual and developmental disabilities: Outcomes associated with US services and supports. </w:t>
      </w:r>
      <w:r w:rsidRPr="00BB7098">
        <w:rPr>
          <w:i/>
          <w:noProof/>
          <w:color w:val="000000" w:themeColor="text1"/>
          <w:sz w:val="18"/>
          <w:szCs w:val="18"/>
        </w:rPr>
        <w:t>Mental Retardation</w:t>
      </w:r>
      <w:r w:rsidRPr="00BB7098">
        <w:rPr>
          <w:noProof/>
          <w:color w:val="000000" w:themeColor="text1"/>
          <w:sz w:val="18"/>
          <w:szCs w:val="18"/>
        </w:rPr>
        <w:t xml:space="preserve">. 2014;52(2):147-159. </w:t>
      </w:r>
    </w:p>
    <w:p w14:paraId="2228802C"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55.</w:t>
      </w:r>
      <w:r w:rsidRPr="00BB7098">
        <w:rPr>
          <w:noProof/>
          <w:color w:val="000000" w:themeColor="text1"/>
          <w:sz w:val="18"/>
          <w:szCs w:val="18"/>
        </w:rPr>
        <w:tab/>
        <w:t xml:space="preserve">Chan CY, De Roza JG, Ding GTY, Koh HL, Lee ES. Psychosocial factors and caregiver burden among primary family caregivers of frail older adults with multimorbidity. </w:t>
      </w:r>
      <w:r w:rsidRPr="00BB7098">
        <w:rPr>
          <w:i/>
          <w:noProof/>
          <w:color w:val="000000" w:themeColor="text1"/>
          <w:sz w:val="18"/>
          <w:szCs w:val="18"/>
        </w:rPr>
        <w:t>BMC primary care</w:t>
      </w:r>
      <w:r w:rsidRPr="00BB7098">
        <w:rPr>
          <w:noProof/>
          <w:color w:val="000000" w:themeColor="text1"/>
          <w:sz w:val="18"/>
          <w:szCs w:val="18"/>
        </w:rPr>
        <w:t xml:space="preserve">. 2023;24(1):36. </w:t>
      </w:r>
    </w:p>
    <w:p w14:paraId="6D7B0B0F" w14:textId="77777777" w:rsidR="007270D1" w:rsidRPr="00BB7098" w:rsidRDefault="007270D1" w:rsidP="007270D1">
      <w:pPr>
        <w:pStyle w:val="EndNoteBibliography"/>
        <w:rPr>
          <w:noProof/>
          <w:color w:val="000000" w:themeColor="text1"/>
          <w:sz w:val="18"/>
          <w:szCs w:val="18"/>
        </w:rPr>
      </w:pPr>
      <w:r w:rsidRPr="00BB7098">
        <w:rPr>
          <w:noProof/>
          <w:color w:val="000000" w:themeColor="text1"/>
          <w:sz w:val="18"/>
          <w:szCs w:val="18"/>
        </w:rPr>
        <w:t>56.</w:t>
      </w:r>
      <w:r w:rsidRPr="00BB7098">
        <w:rPr>
          <w:noProof/>
          <w:color w:val="000000" w:themeColor="text1"/>
          <w:sz w:val="18"/>
          <w:szCs w:val="18"/>
        </w:rPr>
        <w:tab/>
        <w:t>Choi JY, Lee SH, Yu S. Exploring factors influencing caregiver burden: a systematic review of family caregivers of older adults with chronic illness in local communities. MDPI; 2024:1002.</w:t>
      </w:r>
    </w:p>
    <w:p w14:paraId="00000086" w14:textId="088EE886" w:rsidR="00CA2DD9" w:rsidRDefault="003B5C15" w:rsidP="00B24151">
      <w:pPr>
        <w:adjustRightInd w:val="0"/>
        <w:snapToGrid w:val="0"/>
        <w:spacing w:after="180" w:line="240" w:lineRule="auto"/>
        <w:rPr>
          <w:color w:val="000000" w:themeColor="text1"/>
          <w:sz w:val="18"/>
          <w:szCs w:val="18"/>
        </w:rPr>
      </w:pPr>
      <w:r w:rsidRPr="00BB7098">
        <w:rPr>
          <w:color w:val="000000" w:themeColor="text1"/>
          <w:sz w:val="18"/>
          <w:szCs w:val="18"/>
        </w:rPr>
        <w:fldChar w:fldCharType="end"/>
      </w:r>
    </w:p>
    <w:p w14:paraId="2EB77264" w14:textId="77777777" w:rsidR="00C55CB1" w:rsidRDefault="00C55CB1" w:rsidP="00C55CB1">
      <w:pPr>
        <w:shd w:val="clear" w:color="auto" w:fill="FFFFFF"/>
        <w:spacing w:line="240" w:lineRule="auto"/>
        <w:rPr>
          <w:i/>
          <w:iCs/>
        </w:rPr>
      </w:pPr>
    </w:p>
    <w:p w14:paraId="67E335AD" w14:textId="77777777" w:rsidR="00C55CB1" w:rsidRDefault="00C55CB1" w:rsidP="00C55CB1">
      <w:pPr>
        <w:shd w:val="clear" w:color="auto" w:fill="FFFFFF"/>
        <w:spacing w:line="240" w:lineRule="auto"/>
        <w:rPr>
          <w:i/>
          <w:iCs/>
        </w:rPr>
      </w:pPr>
    </w:p>
    <w:p w14:paraId="6C8B993B" w14:textId="2B5C7E0E" w:rsidR="00C55CB1" w:rsidRPr="00BB7098" w:rsidRDefault="00C55CB1" w:rsidP="00BB7098">
      <w:pPr>
        <w:shd w:val="clear" w:color="auto" w:fill="FFFFFF"/>
        <w:spacing w:line="240" w:lineRule="auto"/>
        <w:rPr>
          <w:rFonts w:ascii="Roboto" w:eastAsia="Times New Roman" w:hAnsi="Roboto" w:cs="Times New Roman"/>
          <w:b/>
          <w:bCs/>
          <w:color w:val="222222"/>
          <w:sz w:val="21"/>
          <w:szCs w:val="21"/>
          <w:lang w:val="en-US" w:eastAsia="zh-CN"/>
        </w:rPr>
      </w:pPr>
      <w:r w:rsidRPr="00BB7098">
        <w:rPr>
          <w:b/>
          <w:bCs/>
          <w:i/>
          <w:iCs/>
        </w:rPr>
        <w:t>We welcome input and collaboration. To contribute to this work or join future discussions, please contact Qing Zeng</w:t>
      </w:r>
      <w:r w:rsidRPr="00BB7098">
        <w:rPr>
          <w:b/>
          <w:bCs/>
          <w:i/>
          <w:iCs/>
        </w:rPr>
        <w:t>-Treitler</w:t>
      </w:r>
      <w:r w:rsidRPr="00BB7098">
        <w:rPr>
          <w:b/>
          <w:bCs/>
          <w:i/>
          <w:iCs/>
        </w:rPr>
        <w:t>, PhD, at</w:t>
      </w:r>
      <w:r w:rsidRPr="00BB7098">
        <w:rPr>
          <w:b/>
          <w:bCs/>
          <w:i/>
          <w:iCs/>
        </w:rPr>
        <w:t xml:space="preserve"> zengq@gwu.edu</w:t>
      </w:r>
      <w:r w:rsidRPr="00BB7098">
        <w:rPr>
          <w:b/>
          <w:bCs/>
          <w:i/>
          <w:iCs/>
        </w:rPr>
        <w:t xml:space="preserve"> </w:t>
      </w:r>
      <w:r w:rsidRPr="00BB7098">
        <w:rPr>
          <w:b/>
          <w:bCs/>
          <w:i/>
          <w:iCs/>
        </w:rPr>
        <w:t xml:space="preserve">and </w:t>
      </w:r>
      <w:r w:rsidRPr="00BB7098">
        <w:rPr>
          <w:b/>
          <w:bCs/>
          <w:i/>
          <w:iCs/>
        </w:rPr>
        <w:t>Debi Alexander</w:t>
      </w:r>
      <w:r w:rsidRPr="00BB7098">
        <w:rPr>
          <w:b/>
          <w:bCs/>
          <w:i/>
          <w:iCs/>
        </w:rPr>
        <w:t xml:space="preserve">, JD, </w:t>
      </w:r>
      <w:r w:rsidR="00CD7B13">
        <w:rPr>
          <w:b/>
          <w:bCs/>
          <w:i/>
          <w:iCs/>
        </w:rPr>
        <w:t xml:space="preserve">at </w:t>
      </w:r>
      <w:r w:rsidRPr="00BB7098">
        <w:rPr>
          <w:rFonts w:ascii="Roboto" w:eastAsia="Times New Roman" w:hAnsi="Roboto" w:cs="Times New Roman"/>
          <w:b/>
          <w:bCs/>
          <w:color w:val="222222"/>
          <w:sz w:val="21"/>
          <w:szCs w:val="21"/>
          <w:lang w:val="en-US" w:eastAsia="zh-CN"/>
        </w:rPr>
        <w:t>Debi@sparcsolutions.org</w:t>
      </w:r>
    </w:p>
    <w:p w14:paraId="66818010" w14:textId="42825D47" w:rsidR="00C55CB1" w:rsidRPr="00BB7098" w:rsidRDefault="00C55CB1" w:rsidP="00BB7098">
      <w:pPr>
        <w:adjustRightInd w:val="0"/>
        <w:snapToGrid w:val="0"/>
        <w:spacing w:after="180" w:line="240" w:lineRule="auto"/>
        <w:rPr>
          <w:i/>
          <w:iCs/>
        </w:rPr>
      </w:pPr>
      <w:r w:rsidRPr="00BB7098">
        <w:rPr>
          <w:i/>
          <w:iCs/>
        </w:rPr>
        <w:t xml:space="preserve"> </w:t>
      </w:r>
    </w:p>
    <w:sectPr w:rsidR="00C55CB1" w:rsidRPr="00BB7098" w:rsidSect="00BB7098">
      <w:headerReference w:type="default" r:id="rId11"/>
      <w:footerReference w:type="even" r:id="rId12"/>
      <w:footerReference w:type="default" r:id="rId1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6D8BC3" w14:textId="77777777" w:rsidR="00370960" w:rsidRDefault="00370960" w:rsidP="00C34B1E">
      <w:pPr>
        <w:spacing w:line="240" w:lineRule="auto"/>
      </w:pPr>
      <w:r>
        <w:separator/>
      </w:r>
    </w:p>
  </w:endnote>
  <w:endnote w:type="continuationSeparator" w:id="0">
    <w:p w14:paraId="61629C57" w14:textId="77777777" w:rsidR="00370960" w:rsidRDefault="00370960" w:rsidP="00C34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968A59C-790A-1F4B-BEDF-AF45A13FB965}"/>
    <w:embedBold r:id="rId2" w:fontKey="{10D858A1-786C-F847-A52A-ADB13308E924}"/>
  </w:font>
  <w:font w:name="Arial">
    <w:panose1 w:val="020B0604020202020204"/>
    <w:charset w:val="00"/>
    <w:family w:val="swiss"/>
    <w:pitch w:val="variable"/>
    <w:sig w:usb0="E0002AFF" w:usb1="C0007843" w:usb2="00000009" w:usb3="00000000" w:csb0="000001FF" w:csb1="00000000"/>
    <w:embedRegular r:id="rId3" w:fontKey="{2078242C-D629-7C47-8E18-5EB9D5284AF1}"/>
    <w:embedBold r:id="rId4" w:fontKey="{C9C2B431-53FC-9D4B-AFB8-65C24459D107}"/>
    <w:embedItalic r:id="rId5" w:fontKey="{4AB77300-DC77-7D4B-8DA9-6113CF7A355C}"/>
    <w:embedBoldItalic r:id="rId6" w:fontKey="{DA8F72AE-EAD4-9D45-870D-43D26A98ECAB}"/>
  </w:font>
  <w:font w:name="Roboto">
    <w:panose1 w:val="020B0604020202020204"/>
    <w:charset w:val="00"/>
    <w:family w:val="auto"/>
    <w:pitch w:val="variable"/>
    <w:sig w:usb0="E0000AFF" w:usb1="5000217F" w:usb2="00000021" w:usb3="00000000" w:csb0="0000019F" w:csb1="00000000"/>
    <w:embedBold r:id="rId7" w:fontKey="{02B273F2-7530-BE41-824D-D2BB1C930D4F}"/>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8" w:fontKey="{CCD31D5F-97AC-6E4A-BC19-B986877D9CC6}"/>
  </w:font>
  <w:font w:name="Cambria">
    <w:panose1 w:val="02040503050406030204"/>
    <w:charset w:val="00"/>
    <w:family w:val="roman"/>
    <w:pitch w:val="variable"/>
    <w:sig w:usb0="E00006FF" w:usb1="420024FF" w:usb2="02000000" w:usb3="00000000" w:csb0="0000019F" w:csb1="00000000"/>
    <w:embedRegular r:id="rId9" w:fontKey="{C2B21D0D-3453-5048-A051-C14D54B3C1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5743669"/>
      <w:docPartObj>
        <w:docPartGallery w:val="Page Numbers (Bottom of Page)"/>
        <w:docPartUnique/>
      </w:docPartObj>
    </w:sdtPr>
    <w:sdtContent>
      <w:p w14:paraId="3367C2EA" w14:textId="4C535264" w:rsidR="00C34B1E" w:rsidRDefault="00C34B1E" w:rsidP="009A56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4C6A2FD" w14:textId="77777777" w:rsidR="00C34B1E" w:rsidRDefault="00C34B1E" w:rsidP="00C34B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5980042"/>
      <w:docPartObj>
        <w:docPartGallery w:val="Page Numbers (Bottom of Page)"/>
        <w:docPartUnique/>
      </w:docPartObj>
    </w:sdtPr>
    <w:sdtContent>
      <w:p w14:paraId="221FE39C" w14:textId="22AA98AC" w:rsidR="00C34B1E" w:rsidRDefault="00C34B1E" w:rsidP="009A56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D8B836" w14:textId="573C370C" w:rsidR="00C34B1E" w:rsidRPr="00BB7098" w:rsidRDefault="00115C98" w:rsidP="00C34B1E">
    <w:pPr>
      <w:pStyle w:val="Footer"/>
      <w:ind w:right="360"/>
      <w:rPr>
        <w:rFonts w:ascii="Times New Roman" w:hAnsi="Times New Roman" w:cs="Times New Roman"/>
        <w:b/>
        <w:bCs/>
      </w:rPr>
    </w:pPr>
    <w:r w:rsidRPr="00BB7098">
      <w:rPr>
        <w:rFonts w:ascii="Times New Roman" w:hAnsi="Times New Roman" w:cs="Times New Roman"/>
        <w:b/>
        <w:bCs/>
      </w:rPr>
      <w:t>GW</w:t>
    </w:r>
    <w:r w:rsidRPr="00BB7098">
      <w:rPr>
        <w:rFonts w:ascii="Times New Roman" w:hAnsi="Times New Roman" w:cs="Times New Roman"/>
        <w:b/>
        <w:bCs/>
      </w:rPr>
      <w:t xml:space="preserve">U </w:t>
    </w:r>
    <w:r w:rsidRPr="00BB7098">
      <w:rPr>
        <w:rFonts w:ascii="Times New Roman" w:hAnsi="Times New Roman" w:cs="Times New Roman"/>
        <w:b/>
        <w:bCs/>
      </w:rPr>
      <w:t>| SPARC | UMES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A110A2" w14:textId="77777777" w:rsidR="00370960" w:rsidRDefault="00370960" w:rsidP="00C34B1E">
      <w:pPr>
        <w:spacing w:line="240" w:lineRule="auto"/>
      </w:pPr>
      <w:r>
        <w:separator/>
      </w:r>
    </w:p>
  </w:footnote>
  <w:footnote w:type="continuationSeparator" w:id="0">
    <w:p w14:paraId="549D2917" w14:textId="77777777" w:rsidR="00370960" w:rsidRDefault="00370960" w:rsidP="00C34B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278794" w14:textId="2A31515D" w:rsidR="00115C98" w:rsidRPr="00BB7098" w:rsidRDefault="00115C98" w:rsidP="00115C98">
    <w:pPr>
      <w:pStyle w:val="Header"/>
      <w:rPr>
        <w:rFonts w:ascii="Times New Roman" w:hAnsi="Times New Roman" w:cs="Times New Roman"/>
        <w:b/>
        <w:bCs/>
      </w:rPr>
    </w:pPr>
    <w:r w:rsidRPr="00BB7098">
      <w:rPr>
        <w:rFonts w:ascii="Times New Roman" w:hAnsi="Times New Roman" w:cs="Times New Roman"/>
        <w:b/>
        <w:bCs/>
      </w:rPr>
      <w:t>Severe and Multiple Disabilities</w:t>
    </w:r>
    <w:r w:rsidRPr="00BB7098">
      <w:rPr>
        <w:rFonts w:ascii="Times New Roman" w:hAnsi="Times New Roman" w:cs="Times New Roman"/>
      </w:rPr>
      <w:t>                     </w:t>
    </w:r>
    <w:r w:rsidRPr="00BB7098">
      <w:rPr>
        <w:rStyle w:val="Strong"/>
        <w:rFonts w:ascii="Times New Roman" w:hAnsi="Times New Roman" w:cs="Times New Roman"/>
      </w:rPr>
      <w:t>DRAFT FOR DISCUSSION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A22DFE"/>
    <w:multiLevelType w:val="multilevel"/>
    <w:tmpl w:val="6CAEE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3F3702"/>
    <w:multiLevelType w:val="multilevel"/>
    <w:tmpl w:val="FA4865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797334866">
    <w:abstractNumId w:val="1"/>
  </w:num>
  <w:num w:numId="2" w16cid:durableId="2629552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A2DD9"/>
    <w:rsid w:val="00021EF4"/>
    <w:rsid w:val="00115C98"/>
    <w:rsid w:val="0013442B"/>
    <w:rsid w:val="00245D87"/>
    <w:rsid w:val="0026111A"/>
    <w:rsid w:val="00370960"/>
    <w:rsid w:val="00375E94"/>
    <w:rsid w:val="003B5C15"/>
    <w:rsid w:val="004B0464"/>
    <w:rsid w:val="00543310"/>
    <w:rsid w:val="007270D1"/>
    <w:rsid w:val="00845560"/>
    <w:rsid w:val="00912C6E"/>
    <w:rsid w:val="00A57DC7"/>
    <w:rsid w:val="00B24151"/>
    <w:rsid w:val="00B3452E"/>
    <w:rsid w:val="00BB7098"/>
    <w:rsid w:val="00BC0681"/>
    <w:rsid w:val="00C34B1E"/>
    <w:rsid w:val="00C46514"/>
    <w:rsid w:val="00C55CB1"/>
    <w:rsid w:val="00CA2DD9"/>
    <w:rsid w:val="00CD7B13"/>
    <w:rsid w:val="00E83010"/>
    <w:rsid w:val="00E94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5EA2B"/>
  <w15:docId w15:val="{5D336E68-29EB-D740-9B27-B47F2881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543310"/>
    <w:pPr>
      <w:spacing w:line="240" w:lineRule="auto"/>
    </w:pPr>
  </w:style>
  <w:style w:type="paragraph" w:styleId="Footer">
    <w:name w:val="footer"/>
    <w:basedOn w:val="Normal"/>
    <w:link w:val="FooterChar"/>
    <w:uiPriority w:val="99"/>
    <w:unhideWhenUsed/>
    <w:rsid w:val="00C34B1E"/>
    <w:pPr>
      <w:tabs>
        <w:tab w:val="center" w:pos="4680"/>
        <w:tab w:val="right" w:pos="9360"/>
      </w:tabs>
      <w:spacing w:line="240" w:lineRule="auto"/>
    </w:pPr>
  </w:style>
  <w:style w:type="character" w:customStyle="1" w:styleId="FooterChar">
    <w:name w:val="Footer Char"/>
    <w:basedOn w:val="DefaultParagraphFont"/>
    <w:link w:val="Footer"/>
    <w:uiPriority w:val="99"/>
    <w:rsid w:val="00C34B1E"/>
  </w:style>
  <w:style w:type="character" w:styleId="PageNumber">
    <w:name w:val="page number"/>
    <w:basedOn w:val="DefaultParagraphFont"/>
    <w:uiPriority w:val="99"/>
    <w:semiHidden/>
    <w:unhideWhenUsed/>
    <w:rsid w:val="00C34B1E"/>
  </w:style>
  <w:style w:type="paragraph" w:styleId="FootnoteText">
    <w:name w:val="footnote text"/>
    <w:basedOn w:val="Normal"/>
    <w:link w:val="FootnoteTextChar"/>
    <w:uiPriority w:val="99"/>
    <w:semiHidden/>
    <w:unhideWhenUsed/>
    <w:rsid w:val="00E83010"/>
    <w:pPr>
      <w:spacing w:line="240" w:lineRule="auto"/>
    </w:pPr>
    <w:rPr>
      <w:sz w:val="20"/>
      <w:szCs w:val="20"/>
    </w:rPr>
  </w:style>
  <w:style w:type="character" w:customStyle="1" w:styleId="FootnoteTextChar">
    <w:name w:val="Footnote Text Char"/>
    <w:basedOn w:val="DefaultParagraphFont"/>
    <w:link w:val="FootnoteText"/>
    <w:uiPriority w:val="99"/>
    <w:semiHidden/>
    <w:rsid w:val="00E83010"/>
    <w:rPr>
      <w:sz w:val="20"/>
      <w:szCs w:val="20"/>
    </w:rPr>
  </w:style>
  <w:style w:type="character" w:styleId="FootnoteReference">
    <w:name w:val="footnote reference"/>
    <w:basedOn w:val="DefaultParagraphFont"/>
    <w:uiPriority w:val="99"/>
    <w:semiHidden/>
    <w:unhideWhenUsed/>
    <w:rsid w:val="00E83010"/>
    <w:rPr>
      <w:vertAlign w:val="superscript"/>
    </w:rPr>
  </w:style>
  <w:style w:type="paragraph" w:styleId="Header">
    <w:name w:val="header"/>
    <w:basedOn w:val="Normal"/>
    <w:link w:val="HeaderChar"/>
    <w:uiPriority w:val="99"/>
    <w:unhideWhenUsed/>
    <w:rsid w:val="00E83010"/>
    <w:pPr>
      <w:tabs>
        <w:tab w:val="center" w:pos="4680"/>
        <w:tab w:val="right" w:pos="9360"/>
      </w:tabs>
      <w:spacing w:line="240" w:lineRule="auto"/>
    </w:pPr>
  </w:style>
  <w:style w:type="character" w:customStyle="1" w:styleId="HeaderChar">
    <w:name w:val="Header Char"/>
    <w:basedOn w:val="DefaultParagraphFont"/>
    <w:link w:val="Header"/>
    <w:uiPriority w:val="99"/>
    <w:rsid w:val="00E83010"/>
  </w:style>
  <w:style w:type="character" w:styleId="Strong">
    <w:name w:val="Strong"/>
    <w:basedOn w:val="DefaultParagraphFont"/>
    <w:uiPriority w:val="22"/>
    <w:qFormat/>
    <w:rsid w:val="00115C98"/>
    <w:rPr>
      <w:b/>
      <w:bCs/>
    </w:rPr>
  </w:style>
  <w:style w:type="paragraph" w:customStyle="1" w:styleId="EndNoteBibliographyTitle">
    <w:name w:val="EndNote Bibliography Title"/>
    <w:basedOn w:val="Normal"/>
    <w:link w:val="EndNoteBibliographyTitleChar"/>
    <w:rsid w:val="003B5C15"/>
    <w:pPr>
      <w:jc w:val="center"/>
    </w:pPr>
    <w:rPr>
      <w:lang w:val="en-US"/>
    </w:rPr>
  </w:style>
  <w:style w:type="character" w:customStyle="1" w:styleId="EndNoteBibliographyTitleChar">
    <w:name w:val="EndNote Bibliography Title Char"/>
    <w:basedOn w:val="DefaultParagraphFont"/>
    <w:link w:val="EndNoteBibliographyTitle"/>
    <w:rsid w:val="003B5C15"/>
    <w:rPr>
      <w:lang w:val="en-US"/>
    </w:rPr>
  </w:style>
  <w:style w:type="paragraph" w:customStyle="1" w:styleId="EndNoteBibliography">
    <w:name w:val="EndNote Bibliography"/>
    <w:basedOn w:val="Normal"/>
    <w:link w:val="EndNoteBibliographyChar"/>
    <w:rsid w:val="003B5C15"/>
    <w:pPr>
      <w:spacing w:line="240" w:lineRule="auto"/>
    </w:pPr>
    <w:rPr>
      <w:lang w:val="en-US"/>
    </w:rPr>
  </w:style>
  <w:style w:type="character" w:customStyle="1" w:styleId="EndNoteBibliographyChar">
    <w:name w:val="EndNote Bibliography Char"/>
    <w:basedOn w:val="DefaultParagraphFont"/>
    <w:link w:val="EndNoteBibliography"/>
    <w:rsid w:val="003B5C15"/>
    <w:rPr>
      <w:lang w:val="en-US"/>
    </w:rPr>
  </w:style>
  <w:style w:type="character" w:styleId="Hyperlink">
    <w:name w:val="Hyperlink"/>
    <w:basedOn w:val="DefaultParagraphFont"/>
    <w:uiPriority w:val="99"/>
    <w:unhideWhenUsed/>
    <w:rsid w:val="003B5C15"/>
    <w:rPr>
      <w:color w:val="0000FF" w:themeColor="hyperlink"/>
      <w:u w:val="single"/>
    </w:rPr>
  </w:style>
  <w:style w:type="character" w:styleId="UnresolvedMention">
    <w:name w:val="Unresolved Mention"/>
    <w:basedOn w:val="DefaultParagraphFont"/>
    <w:uiPriority w:val="99"/>
    <w:semiHidden/>
    <w:unhideWhenUsed/>
    <w:rsid w:val="003B5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imhd.nih.gov/news-events/news-release/nih-designates-people-disabilities-population-health-dispariti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dc.gov/media/releases/2024/s0716-Adult-disability.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arvardlawreview.org/blog/2025/01/community-integration-of-people-with-disabilities-a-quarter-century-after-olmstead-v-l-c/" TargetMode="External"/><Relationship Id="rId4" Type="http://schemas.openxmlformats.org/officeDocument/2006/relationships/webSettings" Target="webSettings.xml"/><Relationship Id="rId9" Type="http://schemas.openxmlformats.org/officeDocument/2006/relationships/hyperlink" Target="https://www.bls.gov/news.release/disabl.nr0.ht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11</Pages>
  <Words>7963</Words>
  <Characters>48661</Characters>
  <Application>Microsoft Office Word</Application>
  <DocSecurity>0</DocSecurity>
  <Lines>1013</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Zeng, Qing T</cp:lastModifiedBy>
  <cp:revision>9</cp:revision>
  <dcterms:created xsi:type="dcterms:W3CDTF">2026-07-26T19:24:00Z</dcterms:created>
  <dcterms:modified xsi:type="dcterms:W3CDTF">2026-07-27T10:28:00Z</dcterms:modified>
</cp:coreProperties>
</file>